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C8E6" w14:textId="79C43B8F" w:rsidR="00B37D15" w:rsidRPr="00B705C4" w:rsidRDefault="00B37D15" w:rsidP="00E969B7">
      <w:pPr>
        <w:pBdr>
          <w:top w:val="nil"/>
          <w:left w:val="nil"/>
          <w:bottom w:val="nil"/>
          <w:right w:val="nil"/>
          <w:between w:val="nil"/>
        </w:pBdr>
        <w:spacing w:after="280"/>
        <w:ind w:right="-227"/>
        <w:jc w:val="both"/>
        <w:rPr>
          <w:rFonts w:ascii="United Sans Rg Md" w:eastAsia="Cambria" w:hAnsi="United Sans Rg Md" w:cs="Cambria"/>
          <w:b/>
          <w:color w:val="000000" w:themeColor="text1"/>
        </w:rPr>
      </w:pPr>
    </w:p>
    <w:p w14:paraId="2666A3E7" w14:textId="33CF5CC1" w:rsidR="007443AE" w:rsidRPr="00B705C4" w:rsidRDefault="00EB1C87" w:rsidP="009F6626">
      <w:pPr>
        <w:pStyle w:val="NormalnyWeb"/>
        <w:shd w:val="clear" w:color="auto" w:fill="FFFFFF"/>
        <w:spacing w:before="0" w:beforeAutospacing="0" w:after="0" w:afterAutospacing="0"/>
        <w:jc w:val="right"/>
        <w:rPr>
          <w:rFonts w:ascii="United Sans Rg Md" w:hAnsi="United Sans Rg Md"/>
          <w:color w:val="141414"/>
        </w:rPr>
      </w:pPr>
      <w:bookmarkStart w:id="0" w:name="_heading=h.gjdgxs" w:colFirst="0" w:colLast="0"/>
      <w:bookmarkEnd w:id="0"/>
      <w:r w:rsidRPr="00B705C4">
        <w:rPr>
          <w:rFonts w:ascii="United Sans Rg Md" w:hAnsi="United Sans Rg Md"/>
          <w:color w:val="141414"/>
        </w:rPr>
        <w:t>Poznań, 20.10.2023</w:t>
      </w:r>
    </w:p>
    <w:p w14:paraId="25C69086" w14:textId="77777777" w:rsidR="009F6626" w:rsidRPr="00B705C4" w:rsidRDefault="009F6626" w:rsidP="009F6626">
      <w:pPr>
        <w:pStyle w:val="NormalnyWeb"/>
        <w:shd w:val="clear" w:color="auto" w:fill="FFFFFF"/>
        <w:spacing w:before="0" w:beforeAutospacing="0" w:after="0" w:afterAutospacing="0"/>
        <w:rPr>
          <w:rFonts w:ascii="United Sans Rg Md" w:hAnsi="United Sans Rg Md" w:cs="Arial"/>
          <w:b/>
          <w:bCs/>
          <w:color w:val="385623" w:themeColor="accent6" w:themeShade="80"/>
          <w:sz w:val="28"/>
          <w:szCs w:val="28"/>
          <w:shd w:val="clear" w:color="auto" w:fill="FFFFFF"/>
        </w:rPr>
      </w:pPr>
    </w:p>
    <w:p w14:paraId="149A4B5D" w14:textId="352625BD" w:rsidR="009F6626" w:rsidRPr="00B705C4" w:rsidRDefault="009F6626" w:rsidP="00B705C4">
      <w:pPr>
        <w:pStyle w:val="NormalnyWeb"/>
        <w:shd w:val="clear" w:color="auto" w:fill="FFFFFF"/>
        <w:spacing w:before="0" w:beforeAutospacing="0" w:after="0" w:afterAutospacing="0"/>
        <w:ind w:left="-284"/>
        <w:jc w:val="center"/>
        <w:rPr>
          <w:rFonts w:ascii="United Sans Rg Md" w:hAnsi="United Sans Rg Md" w:cs="Arial"/>
          <w:b/>
          <w:bCs/>
          <w:color w:val="385623" w:themeColor="accent6" w:themeShade="80"/>
          <w:sz w:val="28"/>
          <w:szCs w:val="28"/>
          <w:shd w:val="clear" w:color="auto" w:fill="FFFFFF"/>
        </w:rPr>
      </w:pPr>
      <w:r w:rsidRPr="00B705C4">
        <w:rPr>
          <w:rFonts w:ascii="United Sans Rg Md" w:hAnsi="United Sans Rg Md" w:cs="Arial"/>
          <w:b/>
          <w:bCs/>
          <w:noProof/>
          <w:color w:val="70AD47" w:themeColor="accent6"/>
          <w:sz w:val="28"/>
          <w:szCs w:val="28"/>
          <w:shd w:val="clear" w:color="auto" w:fill="FFFFFF"/>
        </w:rPr>
        <w:drawing>
          <wp:inline distT="0" distB="0" distL="0" distR="0" wp14:anchorId="76C79873" wp14:editId="0A63A580">
            <wp:extent cx="4091552" cy="273083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0976" cy="2763819"/>
                    </a:xfrm>
                    <a:prstGeom prst="rect">
                      <a:avLst/>
                    </a:prstGeom>
                  </pic:spPr>
                </pic:pic>
              </a:graphicData>
            </a:graphic>
          </wp:inline>
        </w:drawing>
      </w:r>
    </w:p>
    <w:p w14:paraId="741AEEC4" w14:textId="77777777" w:rsidR="009F6626" w:rsidRPr="00B705C4" w:rsidRDefault="009F6626" w:rsidP="00D95D0F">
      <w:pPr>
        <w:pStyle w:val="NormalnyWeb"/>
        <w:shd w:val="clear" w:color="auto" w:fill="FFFFFF"/>
        <w:spacing w:before="0" w:beforeAutospacing="0" w:after="0" w:afterAutospacing="0"/>
        <w:ind w:left="-284"/>
        <w:rPr>
          <w:rFonts w:ascii="United Sans Rg Md" w:hAnsi="United Sans Rg Md" w:cs="Arial"/>
          <w:b/>
          <w:bCs/>
          <w:color w:val="385623" w:themeColor="accent6" w:themeShade="80"/>
          <w:sz w:val="28"/>
          <w:szCs w:val="28"/>
          <w:shd w:val="clear" w:color="auto" w:fill="FFFFFF"/>
        </w:rPr>
      </w:pPr>
    </w:p>
    <w:p w14:paraId="65DC97CE" w14:textId="6CB2F6C0" w:rsidR="00846BAB" w:rsidRDefault="00846BAB" w:rsidP="00846BAB">
      <w:pPr>
        <w:pStyle w:val="NormalnyWeb"/>
        <w:spacing w:before="0" w:beforeAutospacing="0" w:after="0" w:afterAutospacing="0"/>
        <w:ind w:left="-426"/>
        <w:jc w:val="both"/>
        <w:rPr>
          <w:rFonts w:ascii="United Sans Rg Md" w:hAnsi="United Sans Rg Md"/>
          <w:b/>
          <w:bCs/>
          <w:color w:val="385623" w:themeColor="accent6" w:themeShade="80"/>
          <w:sz w:val="28"/>
          <w:szCs w:val="28"/>
          <w:shd w:val="clear" w:color="auto" w:fill="FFFFFF"/>
          <w:lang w:val="en-US"/>
        </w:rPr>
      </w:pPr>
      <w:r w:rsidRPr="00B705C4">
        <w:rPr>
          <w:rFonts w:ascii="United Sans Rg Md" w:hAnsi="United Sans Rg Md"/>
          <w:b/>
          <w:bCs/>
          <w:color w:val="385623" w:themeColor="accent6" w:themeShade="80"/>
          <w:sz w:val="28"/>
          <w:szCs w:val="28"/>
          <w:shd w:val="clear" w:color="auto" w:fill="FFFFFF"/>
          <w:lang w:val="en-US"/>
        </w:rPr>
        <w:t xml:space="preserve">Building is for everyone! Experience </w:t>
      </w:r>
      <w:proofErr w:type="spellStart"/>
      <w:r w:rsidRPr="00B705C4">
        <w:rPr>
          <w:rFonts w:ascii="United Sans Rg Md" w:hAnsi="United Sans Rg Md"/>
          <w:b/>
          <w:bCs/>
          <w:color w:val="385623" w:themeColor="accent6" w:themeShade="80"/>
          <w:sz w:val="28"/>
          <w:szCs w:val="28"/>
          <w:shd w:val="clear" w:color="auto" w:fill="FFFFFF"/>
          <w:lang w:val="en-US"/>
        </w:rPr>
        <w:t>biodesign</w:t>
      </w:r>
      <w:proofErr w:type="spellEnd"/>
      <w:r w:rsidRPr="00B705C4">
        <w:rPr>
          <w:rFonts w:ascii="United Sans Rg Md" w:hAnsi="United Sans Rg Md"/>
          <w:b/>
          <w:bCs/>
          <w:color w:val="385623" w:themeColor="accent6" w:themeShade="80"/>
          <w:sz w:val="28"/>
          <w:szCs w:val="28"/>
          <w:shd w:val="clear" w:color="auto" w:fill="FFFFFF"/>
          <w:lang w:val="en-US"/>
        </w:rPr>
        <w:t xml:space="preserve"> - new VANK_CUBE collection</w:t>
      </w:r>
    </w:p>
    <w:p w14:paraId="28B10515" w14:textId="77777777" w:rsidR="00F0009A" w:rsidRDefault="00F0009A" w:rsidP="00846BAB">
      <w:pPr>
        <w:pStyle w:val="NormalnyWeb"/>
        <w:spacing w:before="0" w:beforeAutospacing="0" w:after="0" w:afterAutospacing="0"/>
        <w:ind w:left="-426"/>
        <w:jc w:val="both"/>
        <w:rPr>
          <w:rFonts w:ascii="United Sans Rg Md" w:hAnsi="United Sans Rg Md"/>
          <w:b/>
          <w:bCs/>
          <w:color w:val="385623" w:themeColor="accent6" w:themeShade="80"/>
          <w:sz w:val="28"/>
          <w:szCs w:val="28"/>
          <w:shd w:val="clear" w:color="auto" w:fill="FFFFFF"/>
          <w:lang w:val="en-US"/>
        </w:rPr>
      </w:pPr>
    </w:p>
    <w:p w14:paraId="6C4789EF" w14:textId="490EB25C" w:rsidR="00F0009A" w:rsidRPr="00F0009A" w:rsidRDefault="00F0009A" w:rsidP="00846BAB">
      <w:pPr>
        <w:pStyle w:val="NormalnyWeb"/>
        <w:spacing w:before="0" w:beforeAutospacing="0" w:after="0" w:afterAutospacing="0"/>
        <w:ind w:left="-426"/>
        <w:jc w:val="both"/>
        <w:rPr>
          <w:rFonts w:ascii="United Sans Rg Md" w:hAnsi="United Sans Rg Md"/>
          <w:b/>
          <w:bCs/>
          <w:color w:val="385623" w:themeColor="accent6" w:themeShade="80"/>
          <w:shd w:val="clear" w:color="auto" w:fill="FFFFFF"/>
          <w:lang w:val="en-US"/>
        </w:rPr>
      </w:pPr>
      <w:r w:rsidRPr="00F0009A">
        <w:rPr>
          <w:rFonts w:ascii="United Sans Rg Md" w:hAnsi="United Sans Rg Md" w:cs="Segoe UI"/>
          <w:b/>
          <w:bCs/>
          <w:shd w:val="clear" w:color="auto" w:fill="FFFFFF"/>
          <w:lang w:val="en-US"/>
        </w:rPr>
        <w:t xml:space="preserve">A new player has entered the market - a biomaterial-based form named VANK_CUBE. It was presented for the first time at ORGATEC 2022 in Cologne as an alternative to a traditional storage box made of wood or plastic. A single module resembles a box, but the system can be used as a desk, a meeting table, a front desk, a shelf, or a storage space divider. </w:t>
      </w:r>
      <w:r w:rsidRPr="00F0009A">
        <w:rPr>
          <w:rFonts w:ascii="United Sans Rg Md" w:hAnsi="United Sans Rg Md" w:cs="Segoe UI"/>
          <w:b/>
          <w:bCs/>
          <w:shd w:val="clear" w:color="auto" w:fill="FFFFFF"/>
        </w:rPr>
        <w:t xml:space="preserve">The </w:t>
      </w:r>
      <w:proofErr w:type="spellStart"/>
      <w:r w:rsidRPr="00F0009A">
        <w:rPr>
          <w:rFonts w:ascii="United Sans Rg Md" w:hAnsi="United Sans Rg Md" w:cs="Segoe UI"/>
          <w:b/>
          <w:bCs/>
          <w:shd w:val="clear" w:color="auto" w:fill="FFFFFF"/>
        </w:rPr>
        <w:t>modular</w:t>
      </w:r>
      <w:proofErr w:type="spellEnd"/>
      <w:r w:rsidRPr="00F0009A">
        <w:rPr>
          <w:rFonts w:ascii="United Sans Rg Md" w:hAnsi="United Sans Rg Md" w:cs="Segoe UI"/>
          <w:b/>
          <w:bCs/>
          <w:shd w:val="clear" w:color="auto" w:fill="FFFFFF"/>
        </w:rPr>
        <w:t xml:space="preserve"> system </w:t>
      </w:r>
      <w:proofErr w:type="spellStart"/>
      <w:r w:rsidRPr="00F0009A">
        <w:rPr>
          <w:rFonts w:ascii="United Sans Rg Md" w:hAnsi="United Sans Rg Md" w:cs="Segoe UI"/>
          <w:b/>
          <w:bCs/>
          <w:shd w:val="clear" w:color="auto" w:fill="FFFFFF"/>
        </w:rPr>
        <w:t>is</w:t>
      </w:r>
      <w:proofErr w:type="spellEnd"/>
      <w:r w:rsidRPr="00F0009A">
        <w:rPr>
          <w:rFonts w:ascii="United Sans Rg Md" w:hAnsi="United Sans Rg Md" w:cs="Segoe UI"/>
          <w:b/>
          <w:bCs/>
          <w:shd w:val="clear" w:color="auto" w:fill="FFFFFF"/>
        </w:rPr>
        <w:t xml:space="preserve"> </w:t>
      </w:r>
      <w:proofErr w:type="spellStart"/>
      <w:r w:rsidRPr="00F0009A">
        <w:rPr>
          <w:rFonts w:ascii="United Sans Rg Md" w:hAnsi="United Sans Rg Md" w:cs="Segoe UI"/>
          <w:b/>
          <w:bCs/>
          <w:shd w:val="clear" w:color="auto" w:fill="FFFFFF"/>
        </w:rPr>
        <w:t>now</w:t>
      </w:r>
      <w:proofErr w:type="spellEnd"/>
      <w:r w:rsidRPr="00F0009A">
        <w:rPr>
          <w:rFonts w:ascii="United Sans Rg Md" w:hAnsi="United Sans Rg Md" w:cs="Segoe UI"/>
          <w:b/>
          <w:bCs/>
          <w:shd w:val="clear" w:color="auto" w:fill="FFFFFF"/>
        </w:rPr>
        <w:t xml:space="preserve"> </w:t>
      </w:r>
      <w:proofErr w:type="spellStart"/>
      <w:r w:rsidRPr="00F0009A">
        <w:rPr>
          <w:rFonts w:ascii="United Sans Rg Md" w:hAnsi="United Sans Rg Md" w:cs="Segoe UI"/>
          <w:b/>
          <w:bCs/>
          <w:shd w:val="clear" w:color="auto" w:fill="FFFFFF"/>
        </w:rPr>
        <w:t>available</w:t>
      </w:r>
      <w:proofErr w:type="spellEnd"/>
      <w:r w:rsidRPr="00F0009A">
        <w:rPr>
          <w:rFonts w:ascii="United Sans Rg Md" w:hAnsi="United Sans Rg Md" w:cs="Segoe UI"/>
          <w:b/>
          <w:bCs/>
          <w:shd w:val="clear" w:color="auto" w:fill="FFFFFF"/>
        </w:rPr>
        <w:t xml:space="preserve"> for </w:t>
      </w:r>
      <w:proofErr w:type="spellStart"/>
      <w:r w:rsidRPr="00F0009A">
        <w:rPr>
          <w:rFonts w:ascii="United Sans Rg Md" w:hAnsi="United Sans Rg Md" w:cs="Segoe UI"/>
          <w:b/>
          <w:bCs/>
          <w:shd w:val="clear" w:color="auto" w:fill="FFFFFF"/>
        </w:rPr>
        <w:t>purchase</w:t>
      </w:r>
      <w:proofErr w:type="spellEnd"/>
      <w:r w:rsidRPr="00F0009A">
        <w:rPr>
          <w:rFonts w:ascii="United Sans Rg Md" w:hAnsi="United Sans Rg Md" w:cs="Segoe UI"/>
          <w:b/>
          <w:bCs/>
          <w:shd w:val="clear" w:color="auto" w:fill="FFFFFF"/>
        </w:rPr>
        <w:t>!</w:t>
      </w:r>
    </w:p>
    <w:p w14:paraId="6EB486E7" w14:textId="77777777" w:rsidR="00846BAB" w:rsidRPr="00B705C4" w:rsidRDefault="00846BAB" w:rsidP="00846BAB">
      <w:pPr>
        <w:pStyle w:val="NormalnyWeb"/>
        <w:spacing w:before="0" w:beforeAutospacing="0" w:after="0" w:afterAutospacing="0"/>
        <w:ind w:left="-426"/>
        <w:jc w:val="both"/>
        <w:rPr>
          <w:rFonts w:ascii="United Sans Rg Md" w:hAnsi="United Sans Rg Md"/>
          <w:b/>
          <w:bCs/>
          <w:color w:val="000000"/>
          <w:sz w:val="20"/>
          <w:szCs w:val="20"/>
          <w:shd w:val="clear" w:color="auto" w:fill="D9D2E9"/>
          <w:lang w:val="en-US"/>
        </w:rPr>
      </w:pPr>
    </w:p>
    <w:p w14:paraId="3096B2DF" w14:textId="4F2444C2"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 xml:space="preserve">VANK_CUBE is a modular system of cubes made of flax and hemp biomaterial that makes it possible to set up an eco-friendly workspace for any size and purpose </w:t>
      </w:r>
      <w:r w:rsidR="00B705C4" w:rsidRPr="00B705C4">
        <w:rPr>
          <w:rFonts w:ascii="United Sans Rg Md" w:hAnsi="United Sans Rg Md"/>
          <w:color w:val="000000"/>
          <w:sz w:val="22"/>
          <w:szCs w:val="22"/>
          <w:lang w:val="en-US"/>
        </w:rPr>
        <w:t>-</w:t>
      </w:r>
      <w:r w:rsidRPr="00B705C4">
        <w:rPr>
          <w:rFonts w:ascii="United Sans Rg Md" w:hAnsi="United Sans Rg Md"/>
          <w:color w:val="000000"/>
          <w:sz w:val="22"/>
          <w:szCs w:val="22"/>
          <w:lang w:val="en-US"/>
        </w:rPr>
        <w:t xml:space="preserve"> and rearrange it easily. It also brings the ever in-demand flexibility to co-working spaces, event and trade show venues, start-ups, cafés or educational institutions when interior</w:t>
      </w:r>
      <w:r w:rsidR="00B705C4" w:rsidRPr="00B705C4">
        <w:rPr>
          <w:rFonts w:ascii="United Sans Rg Md" w:hAnsi="United Sans Rg Md"/>
          <w:color w:val="000000"/>
          <w:sz w:val="22"/>
          <w:szCs w:val="22"/>
          <w:lang w:val="en-US"/>
        </w:rPr>
        <w:t xml:space="preserve"> </w:t>
      </w:r>
      <w:proofErr w:type="spellStart"/>
      <w:r w:rsidRPr="00B705C4">
        <w:rPr>
          <w:rFonts w:ascii="United Sans Rg Md" w:hAnsi="United Sans Rg Md"/>
          <w:color w:val="000000"/>
          <w:sz w:val="22"/>
          <w:szCs w:val="22"/>
          <w:lang w:val="en-US"/>
        </w:rPr>
        <w:t>customisability</w:t>
      </w:r>
      <w:proofErr w:type="spellEnd"/>
      <w:r w:rsidRPr="00B705C4">
        <w:rPr>
          <w:rFonts w:ascii="United Sans Rg Md" w:hAnsi="United Sans Rg Md"/>
          <w:color w:val="000000"/>
          <w:sz w:val="22"/>
          <w:szCs w:val="22"/>
          <w:lang w:val="en-US"/>
        </w:rPr>
        <w:t xml:space="preserve"> comes into play. Thanks to the natural material and </w:t>
      </w:r>
      <w:proofErr w:type="spellStart"/>
      <w:r w:rsidRPr="00B705C4">
        <w:rPr>
          <w:rFonts w:ascii="United Sans Rg Md" w:hAnsi="United Sans Rg Md"/>
          <w:color w:val="000000"/>
          <w:sz w:val="22"/>
          <w:szCs w:val="22"/>
          <w:lang w:val="en-US"/>
        </w:rPr>
        <w:t>colour</w:t>
      </w:r>
      <w:proofErr w:type="spellEnd"/>
      <w:r w:rsidRPr="00B705C4">
        <w:rPr>
          <w:rFonts w:ascii="United Sans Rg Md" w:hAnsi="United Sans Rg Md"/>
          <w:color w:val="000000"/>
          <w:sz w:val="22"/>
          <w:szCs w:val="22"/>
          <w:lang w:val="en-US"/>
        </w:rPr>
        <w:t xml:space="preserve"> scheme, it will be a great choice for both those into minimalism and into </w:t>
      </w:r>
      <w:proofErr w:type="spellStart"/>
      <w:r w:rsidRPr="00B705C4">
        <w:rPr>
          <w:rFonts w:ascii="United Sans Rg Md" w:hAnsi="United Sans Rg Md"/>
          <w:color w:val="000000"/>
          <w:sz w:val="22"/>
          <w:szCs w:val="22"/>
          <w:lang w:val="en-US"/>
        </w:rPr>
        <w:t>japandi</w:t>
      </w:r>
      <w:proofErr w:type="spellEnd"/>
      <w:r w:rsidRPr="00B705C4">
        <w:rPr>
          <w:rFonts w:ascii="United Sans Rg Md" w:hAnsi="United Sans Rg Md"/>
          <w:color w:val="000000"/>
          <w:sz w:val="22"/>
          <w:szCs w:val="22"/>
          <w:lang w:val="en-US"/>
        </w:rPr>
        <w:t xml:space="preserve"> or boho.</w:t>
      </w:r>
    </w:p>
    <w:p w14:paraId="2058E231"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Cambria" w:hAnsi="Cambria" w:cs="Cambria"/>
          <w:color w:val="000000"/>
          <w:sz w:val="22"/>
          <w:szCs w:val="22"/>
          <w:lang w:val="en-US"/>
        </w:rPr>
        <w:t> </w:t>
      </w:r>
    </w:p>
    <w:p w14:paraId="0CEA28BA" w14:textId="586AD0B3"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s="Arial"/>
          <w:color w:val="000000"/>
          <w:sz w:val="22"/>
          <w:szCs w:val="22"/>
          <w:lang w:val="en-US"/>
        </w:rPr>
        <w:t>The possibility of furnishing an office the</w:t>
      </w:r>
      <w:r w:rsidRPr="00B705C4">
        <w:rPr>
          <w:rFonts w:ascii="United Sans Rg Md" w:hAnsi="United Sans Rg Md" w:cs="Arial"/>
          <w:b/>
          <w:bCs/>
          <w:color w:val="000000"/>
          <w:sz w:val="22"/>
          <w:szCs w:val="22"/>
          <w:lang w:val="en-US"/>
        </w:rPr>
        <w:t xml:space="preserve"> agile way</w:t>
      </w:r>
      <w:r w:rsidRPr="00B705C4">
        <w:rPr>
          <w:rFonts w:ascii="United Sans Rg Md" w:hAnsi="United Sans Rg Md" w:cs="Arial"/>
          <w:color w:val="000000"/>
          <w:sz w:val="22"/>
          <w:szCs w:val="22"/>
          <w:lang w:val="en-US"/>
        </w:rPr>
        <w:t xml:space="preserve">, in line with the </w:t>
      </w:r>
      <w:r w:rsidRPr="00B705C4">
        <w:rPr>
          <w:rFonts w:ascii="United Sans Rg Md" w:hAnsi="United Sans Rg Md" w:cs="Arial"/>
          <w:i/>
          <w:iCs/>
          <w:color w:val="000000"/>
          <w:sz w:val="22"/>
          <w:szCs w:val="22"/>
          <w:lang w:val="en-US"/>
        </w:rPr>
        <w:t>office everywhere</w:t>
      </w:r>
      <w:r w:rsidRPr="00B705C4">
        <w:rPr>
          <w:rFonts w:ascii="United Sans Rg Md" w:hAnsi="United Sans Rg Md" w:cs="Arial"/>
          <w:color w:val="000000"/>
          <w:sz w:val="22"/>
          <w:szCs w:val="22"/>
          <w:lang w:val="en-US"/>
        </w:rPr>
        <w:t xml:space="preserve"> concept, became especially important during the health crisis and has since remained a mainstay of the hybrid work model. It aims to create a flexible and user-friendly workspace that fosters creativity, collaboration, and employee well-being. The system, based on a lightweight cube made of biomaterial, offers the opportunity to easily arrange offices and co-working spaces according to the </w:t>
      </w:r>
      <w:r w:rsidRPr="00B705C4">
        <w:rPr>
          <w:rFonts w:ascii="United Sans Rg Md" w:hAnsi="United Sans Rg Md" w:cs="Arial"/>
          <w:b/>
          <w:bCs/>
          <w:color w:val="000000"/>
          <w:sz w:val="22"/>
          <w:szCs w:val="22"/>
          <w:lang w:val="en-US"/>
        </w:rPr>
        <w:t>changing needs</w:t>
      </w:r>
      <w:r w:rsidRPr="00B705C4">
        <w:rPr>
          <w:rFonts w:ascii="United Sans Rg Md" w:hAnsi="United Sans Rg Md" w:cs="Arial"/>
          <w:color w:val="000000"/>
          <w:sz w:val="22"/>
          <w:szCs w:val="22"/>
          <w:lang w:val="en-US"/>
        </w:rPr>
        <w:t xml:space="preserve"> of not only the user, but also the entire </w:t>
      </w:r>
      <w:proofErr w:type="spellStart"/>
      <w:r w:rsidRPr="00B705C4">
        <w:rPr>
          <w:rFonts w:ascii="United Sans Rg Md" w:hAnsi="United Sans Rg Md" w:cs="Arial"/>
          <w:color w:val="000000"/>
          <w:sz w:val="22"/>
          <w:szCs w:val="22"/>
          <w:lang w:val="en-US"/>
        </w:rPr>
        <w:t>organisation</w:t>
      </w:r>
      <w:proofErr w:type="spellEnd"/>
      <w:r w:rsidRPr="00B705C4">
        <w:rPr>
          <w:rFonts w:ascii="United Sans Rg Md" w:hAnsi="United Sans Rg Md" w:cs="Arial"/>
          <w:color w:val="000000"/>
          <w:sz w:val="22"/>
          <w:szCs w:val="22"/>
          <w:lang w:val="en-US"/>
        </w:rPr>
        <w:t xml:space="preserve">. This feature is particularly important when the size of the leased space, the number of employees and clients, the functions of individual rooms, and the general arrangement of the office change frequently. Incorporating the system into well-established and rigidly structured companies makes it possible to break down hierarchies </w:t>
      </w:r>
      <w:r w:rsidRPr="00B705C4">
        <w:rPr>
          <w:rFonts w:ascii="United Sans Rg Md" w:hAnsi="United Sans Rg Md" w:cs="Arial"/>
          <w:color w:val="000000"/>
          <w:sz w:val="22"/>
          <w:szCs w:val="22"/>
          <w:lang w:val="en-US"/>
        </w:rPr>
        <w:lastRenderedPageBreak/>
        <w:t xml:space="preserve">and blur the lines between individual departments. The easy assembly and disassembly </w:t>
      </w:r>
      <w:proofErr w:type="gramStart"/>
      <w:r w:rsidRPr="00B705C4">
        <w:rPr>
          <w:rFonts w:ascii="United Sans Rg Md" w:hAnsi="United Sans Rg Md" w:cs="Arial"/>
          <w:color w:val="000000"/>
          <w:sz w:val="22"/>
          <w:szCs w:val="22"/>
          <w:lang w:val="en-US"/>
        </w:rPr>
        <w:t>means</w:t>
      </w:r>
      <w:proofErr w:type="gramEnd"/>
      <w:r w:rsidRPr="00B705C4">
        <w:rPr>
          <w:rFonts w:ascii="United Sans Rg Md" w:hAnsi="United Sans Rg Md" w:cs="Arial"/>
          <w:color w:val="000000"/>
          <w:sz w:val="22"/>
          <w:szCs w:val="22"/>
          <w:lang w:val="en-US"/>
        </w:rPr>
        <w:t xml:space="preserve"> the possibility to set up temporary workstations or exhibition spaces at trade shows, conferences, and workshops.</w:t>
      </w:r>
    </w:p>
    <w:p w14:paraId="0E292085"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Cambria" w:hAnsi="Cambria" w:cs="Cambria"/>
          <w:color w:val="000000"/>
          <w:sz w:val="22"/>
          <w:szCs w:val="22"/>
          <w:lang w:val="en-US"/>
        </w:rPr>
        <w:t> </w:t>
      </w:r>
    </w:p>
    <w:p w14:paraId="5AD14397"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s="Arial"/>
          <w:b/>
          <w:bCs/>
          <w:color w:val="000000"/>
          <w:sz w:val="22"/>
          <w:szCs w:val="22"/>
          <w:lang w:val="en-US"/>
        </w:rPr>
        <w:t>Modularity</w:t>
      </w:r>
      <w:r w:rsidRPr="00B705C4">
        <w:rPr>
          <w:rFonts w:ascii="United Sans Rg Md" w:hAnsi="United Sans Rg Md" w:cs="Arial"/>
          <w:color w:val="000000"/>
          <w:sz w:val="22"/>
          <w:szCs w:val="22"/>
          <w:lang w:val="en-US"/>
        </w:rPr>
        <w:t xml:space="preserve"> means that a number of CUBES put together can be used as a desk, a workshop meeting table, a front office desk, a storage unit, a shelf for household appliances, or a space-dividing unit. Thanks to the flexible ‘building block’ and a set of dedicated connectors and fasteners, it is possible to create many different furniture forms and modify them as necessary virtually without limits. It takes only a few moments to transform a set of desks into an event setting: a meeting area with seats, a front desk, a bar, or a project space with high meeting tables, a lectern, and shelving units.</w:t>
      </w:r>
    </w:p>
    <w:p w14:paraId="291AD751" w14:textId="77777777" w:rsidR="00846BAB" w:rsidRPr="00B705C4" w:rsidRDefault="00846BAB" w:rsidP="00846BAB">
      <w:pPr>
        <w:pStyle w:val="NormalnyWeb"/>
        <w:spacing w:before="0" w:beforeAutospacing="0" w:after="0" w:afterAutospacing="0"/>
        <w:ind w:left="-426"/>
        <w:rPr>
          <w:rFonts w:ascii="United Sans Rg Md" w:hAnsi="United Sans Rg Md"/>
          <w:lang w:val="en-US"/>
        </w:rPr>
      </w:pPr>
      <w:r w:rsidRPr="00B705C4">
        <w:rPr>
          <w:rFonts w:ascii="Cambria" w:hAnsi="Cambria" w:cs="Cambria"/>
          <w:color w:val="000000"/>
          <w:sz w:val="22"/>
          <w:szCs w:val="22"/>
          <w:lang w:val="en-US"/>
        </w:rPr>
        <w:t> </w:t>
      </w:r>
    </w:p>
    <w:p w14:paraId="05C301A4"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The design supports creative teams,</w:t>
      </w:r>
      <w:r w:rsidRPr="00B705C4">
        <w:rPr>
          <w:rFonts w:ascii="United Sans Rg Md" w:hAnsi="United Sans Rg Md"/>
          <w:b/>
          <w:bCs/>
          <w:color w:val="000000"/>
          <w:sz w:val="22"/>
          <w:szCs w:val="22"/>
          <w:lang w:val="en-US"/>
        </w:rPr>
        <w:t xml:space="preserve"> social interaction, </w:t>
      </w:r>
      <w:r w:rsidRPr="00B705C4">
        <w:rPr>
          <w:rFonts w:ascii="United Sans Rg Md" w:hAnsi="United Sans Rg Md"/>
          <w:color w:val="000000"/>
          <w:sz w:val="22"/>
          <w:szCs w:val="22"/>
          <w:lang w:val="en-US"/>
        </w:rPr>
        <w:t xml:space="preserve">the art of improvisation, and the </w:t>
      </w:r>
      <w:r w:rsidRPr="00B705C4">
        <w:rPr>
          <w:rFonts w:ascii="United Sans Rg Md" w:hAnsi="United Sans Rg Md"/>
          <w:b/>
          <w:bCs/>
          <w:color w:val="000000"/>
          <w:sz w:val="22"/>
          <w:szCs w:val="22"/>
          <w:lang w:val="en-US"/>
        </w:rPr>
        <w:t>culture of collaboration</w:t>
      </w:r>
      <w:r w:rsidRPr="00B705C4">
        <w:rPr>
          <w:rFonts w:ascii="United Sans Rg Md" w:hAnsi="United Sans Rg Md"/>
          <w:color w:val="000000"/>
          <w:sz w:val="22"/>
          <w:szCs w:val="22"/>
          <w:lang w:val="en-US"/>
        </w:rPr>
        <w:t>, but also lets individualists working remotely do their job in a fun environment — it’s compact and lightweight home office equipment.</w:t>
      </w:r>
    </w:p>
    <w:p w14:paraId="2522A16F"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 xml:space="preserve">The infinite number of module functions translates into vibrant, fanciful spaces that resemble a playroom and encourage </w:t>
      </w:r>
      <w:r w:rsidRPr="00B705C4">
        <w:rPr>
          <w:rFonts w:ascii="United Sans Rg Md" w:hAnsi="United Sans Rg Md"/>
          <w:b/>
          <w:bCs/>
          <w:color w:val="000000"/>
          <w:sz w:val="22"/>
          <w:szCs w:val="22"/>
          <w:lang w:val="en-US"/>
        </w:rPr>
        <w:t>dynamic problem solving</w:t>
      </w:r>
      <w:r w:rsidRPr="00B705C4">
        <w:rPr>
          <w:rFonts w:ascii="United Sans Rg Md" w:hAnsi="United Sans Rg Md"/>
          <w:color w:val="000000"/>
          <w:sz w:val="22"/>
          <w:szCs w:val="22"/>
          <w:lang w:val="en-US"/>
        </w:rPr>
        <w:t>. Interior designers and users can create new forms and turn existing furniture into original, imaginative compositions. This is made possible thanks to the multitude of elements that complement the cube, including tops, fasteners and connectors, side panels, and plates made of VANK_BIO biomaterial, a base with castors or an upholstered seat cushion. Narrow, lightweight tops with depths to match the dimensions of a single CUBE unit are made of hardwood plywood with oak veneer and optionally coated with water-based varnish in green, orange or violet.</w:t>
      </w:r>
    </w:p>
    <w:p w14:paraId="3C97E349"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 xml:space="preserve">CUBE offers a very useful </w:t>
      </w:r>
      <w:r w:rsidRPr="00B705C4">
        <w:rPr>
          <w:rFonts w:ascii="United Sans Rg Md" w:hAnsi="United Sans Rg Md"/>
          <w:b/>
          <w:bCs/>
          <w:color w:val="000000"/>
          <w:sz w:val="22"/>
          <w:szCs w:val="22"/>
          <w:lang w:val="en-US"/>
        </w:rPr>
        <w:t>storage function</w:t>
      </w:r>
      <w:r w:rsidRPr="00B705C4">
        <w:rPr>
          <w:rFonts w:ascii="United Sans Rg Md" w:hAnsi="United Sans Rg Md"/>
          <w:color w:val="000000"/>
          <w:sz w:val="22"/>
          <w:szCs w:val="22"/>
          <w:lang w:val="en-US"/>
        </w:rPr>
        <w:t xml:space="preserve"> — the user can decide whether to expose or cover the items kept on the shelf by changing the direction in which the cube faces or by using additional panels that also serve to stabilize the seat.</w:t>
      </w:r>
    </w:p>
    <w:p w14:paraId="29F737B2"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Cambria" w:hAnsi="Cambria" w:cs="Cambria"/>
          <w:color w:val="000000"/>
          <w:sz w:val="22"/>
          <w:szCs w:val="22"/>
          <w:lang w:val="en-US"/>
        </w:rPr>
        <w:t> </w:t>
      </w:r>
    </w:p>
    <w:p w14:paraId="0C2068C8"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 xml:space="preserve">VANK_CUBE addresses the expectations of new generations, who value offices being designed and furnished with </w:t>
      </w:r>
      <w:r w:rsidRPr="00B705C4">
        <w:rPr>
          <w:rFonts w:ascii="United Sans Rg Md" w:hAnsi="United Sans Rg Md"/>
          <w:b/>
          <w:bCs/>
          <w:color w:val="000000"/>
          <w:sz w:val="22"/>
          <w:szCs w:val="22"/>
          <w:lang w:val="en-US"/>
        </w:rPr>
        <w:t>concern for the environment and</w:t>
      </w:r>
      <w:r w:rsidRPr="00B705C4">
        <w:rPr>
          <w:rFonts w:ascii="United Sans Rg Md" w:hAnsi="United Sans Rg Md"/>
          <w:color w:val="000000"/>
          <w:sz w:val="22"/>
          <w:szCs w:val="22"/>
          <w:lang w:val="en-US"/>
        </w:rPr>
        <w:t xml:space="preserve"> with </w:t>
      </w:r>
      <w:r w:rsidRPr="00B705C4">
        <w:rPr>
          <w:rFonts w:ascii="United Sans Rg Md" w:hAnsi="United Sans Rg Md"/>
          <w:b/>
          <w:bCs/>
          <w:color w:val="000000"/>
          <w:sz w:val="22"/>
          <w:szCs w:val="22"/>
          <w:lang w:val="en-US"/>
        </w:rPr>
        <w:t>reduced</w:t>
      </w:r>
      <w:r w:rsidRPr="00B705C4">
        <w:rPr>
          <w:rFonts w:ascii="United Sans Rg Md" w:hAnsi="United Sans Rg Md"/>
          <w:color w:val="000000"/>
          <w:sz w:val="22"/>
          <w:szCs w:val="22"/>
          <w:lang w:val="en-US"/>
        </w:rPr>
        <w:t xml:space="preserve"> </w:t>
      </w:r>
      <w:r w:rsidRPr="00B705C4">
        <w:rPr>
          <w:rFonts w:ascii="United Sans Rg Md" w:hAnsi="United Sans Rg Md"/>
          <w:b/>
          <w:bCs/>
          <w:color w:val="000000"/>
          <w:sz w:val="22"/>
          <w:szCs w:val="22"/>
          <w:lang w:val="en-US"/>
        </w:rPr>
        <w:t>CO</w:t>
      </w:r>
      <w:r w:rsidRPr="00B705C4">
        <w:rPr>
          <w:rFonts w:ascii="United Sans Rg Md" w:hAnsi="United Sans Rg Md"/>
          <w:b/>
          <w:bCs/>
          <w:color w:val="000000"/>
          <w:sz w:val="13"/>
          <w:szCs w:val="13"/>
          <w:vertAlign w:val="subscript"/>
          <w:lang w:val="en-US"/>
        </w:rPr>
        <w:t>2</w:t>
      </w:r>
      <w:r w:rsidRPr="00B705C4">
        <w:rPr>
          <w:rFonts w:ascii="United Sans Rg Md" w:hAnsi="United Sans Rg Md"/>
          <w:b/>
          <w:bCs/>
          <w:color w:val="000000"/>
          <w:sz w:val="22"/>
          <w:szCs w:val="22"/>
          <w:lang w:val="en-US"/>
        </w:rPr>
        <w:t xml:space="preserve"> emissions in mind</w:t>
      </w:r>
      <w:r w:rsidRPr="00B705C4">
        <w:rPr>
          <w:rFonts w:ascii="United Sans Rg Md" w:hAnsi="United Sans Rg Md"/>
          <w:color w:val="000000"/>
          <w:sz w:val="22"/>
          <w:szCs w:val="22"/>
          <w:lang w:val="en-US"/>
        </w:rPr>
        <w:t>. This is consistent with the individual values that the new generation considers important, and is one of the main non-wage factors for young jobseekers.</w:t>
      </w:r>
    </w:p>
    <w:p w14:paraId="5870F83D" w14:textId="557B4C13" w:rsidR="00846BAB" w:rsidRPr="00B705C4" w:rsidRDefault="00846BAB" w:rsidP="00B705C4">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000000"/>
          <w:sz w:val="22"/>
          <w:szCs w:val="22"/>
          <w:lang w:val="en-US"/>
        </w:rPr>
        <w:t xml:space="preserve">CUBE units are manufactured with the application of modern technology making use of a </w:t>
      </w:r>
      <w:proofErr w:type="spellStart"/>
      <w:r w:rsidRPr="00B705C4">
        <w:rPr>
          <w:rFonts w:ascii="United Sans Rg Md" w:hAnsi="United Sans Rg Md"/>
          <w:color w:val="000000"/>
          <w:sz w:val="22"/>
          <w:szCs w:val="22"/>
          <w:lang w:val="en-US"/>
        </w:rPr>
        <w:t>biocomposite</w:t>
      </w:r>
      <w:proofErr w:type="spellEnd"/>
      <w:r w:rsidRPr="00B705C4">
        <w:rPr>
          <w:rFonts w:ascii="United Sans Rg Md" w:hAnsi="United Sans Rg Md"/>
          <w:color w:val="000000"/>
          <w:sz w:val="22"/>
          <w:szCs w:val="22"/>
          <w:lang w:val="en-US"/>
        </w:rPr>
        <w:t xml:space="preserve"> based on soft flax and hemp fibers. These plants absorb CO</w:t>
      </w:r>
      <w:r w:rsidRPr="00B705C4">
        <w:rPr>
          <w:rFonts w:ascii="United Sans Rg Md" w:hAnsi="United Sans Rg Md"/>
          <w:color w:val="000000"/>
          <w:sz w:val="13"/>
          <w:szCs w:val="13"/>
          <w:vertAlign w:val="subscript"/>
          <w:lang w:val="en-US"/>
        </w:rPr>
        <w:t>2</w:t>
      </w:r>
      <w:r w:rsidRPr="00B705C4">
        <w:rPr>
          <w:rFonts w:ascii="United Sans Rg Md" w:hAnsi="United Sans Rg Md"/>
          <w:color w:val="000000"/>
          <w:sz w:val="22"/>
          <w:szCs w:val="22"/>
          <w:lang w:val="en-US"/>
        </w:rPr>
        <w:t xml:space="preserve"> from the atmosphere during their growth phase and convert it into biomass through photosynthesis. CUBE is therefore a product with a much smaller carbon footprint than other storage systems or typical office furniture. In addition, it is based on fast-growing fibrous plants that are annually renewable, do not require irrigation or fertilization, and are safe and human-friendly due to their natural origin. Thus, it is a collection </w:t>
      </w:r>
      <w:r w:rsidRPr="00B705C4">
        <w:rPr>
          <w:rFonts w:ascii="United Sans Rg Md" w:hAnsi="United Sans Rg Md"/>
          <w:color w:val="000000"/>
          <w:sz w:val="22"/>
          <w:szCs w:val="22"/>
          <w:shd w:val="clear" w:color="auto" w:fill="FFFFFF"/>
          <w:lang w:val="en-US"/>
        </w:rPr>
        <w:t>designed in accordance with the principles of sustainable growth, contributing to the development of the circular economy and the use of renewable bio-resources.</w:t>
      </w:r>
    </w:p>
    <w:p w14:paraId="00F02836" w14:textId="77777777" w:rsidR="00846BAB" w:rsidRPr="00B705C4" w:rsidRDefault="00846BAB" w:rsidP="00846BAB">
      <w:pPr>
        <w:pStyle w:val="NormalnyWeb"/>
        <w:spacing w:before="0" w:beforeAutospacing="0" w:after="0" w:afterAutospacing="0"/>
        <w:ind w:left="-426"/>
        <w:jc w:val="both"/>
        <w:rPr>
          <w:rFonts w:ascii="United Sans Rg Md" w:hAnsi="United Sans Rg Md"/>
          <w:lang w:val="en-US"/>
        </w:rPr>
      </w:pPr>
      <w:r w:rsidRPr="00B705C4">
        <w:rPr>
          <w:rFonts w:ascii="United Sans Rg Md" w:hAnsi="United Sans Rg Md"/>
          <w:color w:val="141414"/>
          <w:sz w:val="22"/>
          <w:szCs w:val="22"/>
          <w:shd w:val="clear" w:color="auto" w:fill="FFFFFF"/>
          <w:lang w:val="en-US"/>
        </w:rPr>
        <w:t xml:space="preserve">VANK_CUBE has been awarded a Special Mention in the Excellence in Business to Business — Office Solutions category in the </w:t>
      </w:r>
      <w:r w:rsidRPr="00B705C4">
        <w:rPr>
          <w:rFonts w:ascii="United Sans Rg Md" w:hAnsi="United Sans Rg Md"/>
          <w:b/>
          <w:bCs/>
          <w:color w:val="141414"/>
          <w:sz w:val="22"/>
          <w:szCs w:val="22"/>
          <w:shd w:val="clear" w:color="auto" w:fill="FFFFFF"/>
          <w:lang w:val="en-US"/>
        </w:rPr>
        <w:t xml:space="preserve">German Innovation Award 2023 </w:t>
      </w:r>
      <w:r w:rsidRPr="00B705C4">
        <w:rPr>
          <w:rFonts w:ascii="United Sans Rg Md" w:hAnsi="United Sans Rg Md"/>
          <w:color w:val="141414"/>
          <w:sz w:val="22"/>
          <w:szCs w:val="22"/>
          <w:shd w:val="clear" w:color="auto" w:fill="FFFFFF"/>
          <w:lang w:val="en-US"/>
        </w:rPr>
        <w:t>competition.</w:t>
      </w:r>
    </w:p>
    <w:p w14:paraId="18435040" w14:textId="77777777" w:rsidR="00846BAB" w:rsidRPr="00B705C4" w:rsidRDefault="00846BAB" w:rsidP="00846BAB">
      <w:pPr>
        <w:pStyle w:val="NormalnyWeb"/>
        <w:spacing w:before="0" w:beforeAutospacing="0" w:after="0" w:afterAutospacing="0"/>
        <w:ind w:left="-426"/>
        <w:rPr>
          <w:rFonts w:ascii="United Sans Rg Md" w:hAnsi="United Sans Rg Md"/>
          <w:lang w:val="en-US"/>
        </w:rPr>
      </w:pPr>
      <w:r w:rsidRPr="00B705C4">
        <w:rPr>
          <w:rFonts w:ascii="Cambria" w:hAnsi="Cambria" w:cs="Cambria"/>
          <w:color w:val="38761D"/>
          <w:sz w:val="22"/>
          <w:szCs w:val="22"/>
          <w:lang w:val="en-US"/>
        </w:rPr>
        <w:t>           </w:t>
      </w:r>
    </w:p>
    <w:p w14:paraId="7A74B4CB" w14:textId="7F22FBE1" w:rsidR="00171D9E" w:rsidRPr="00F0009A" w:rsidRDefault="00846BAB" w:rsidP="00B705C4">
      <w:pPr>
        <w:pStyle w:val="NormalnyWeb"/>
        <w:spacing w:before="0" w:beforeAutospacing="0" w:after="0" w:afterAutospacing="0"/>
        <w:ind w:left="-426"/>
        <w:rPr>
          <w:rFonts w:ascii="United Sans Rg Md" w:hAnsi="United Sans Rg Md"/>
          <w:lang w:val="en-US"/>
        </w:rPr>
      </w:pPr>
      <w:r w:rsidRPr="00F0009A">
        <w:rPr>
          <w:rFonts w:ascii="United Sans Rg Md" w:hAnsi="United Sans Rg Md"/>
          <w:color w:val="000000"/>
          <w:sz w:val="22"/>
          <w:szCs w:val="22"/>
          <w:lang w:val="en-US"/>
        </w:rPr>
        <w:t xml:space="preserve">Design: Anna </w:t>
      </w:r>
      <w:proofErr w:type="spellStart"/>
      <w:r w:rsidRPr="00F0009A">
        <w:rPr>
          <w:rFonts w:ascii="United Sans Rg Md" w:hAnsi="United Sans Rg Md"/>
          <w:color w:val="000000"/>
          <w:sz w:val="22"/>
          <w:szCs w:val="22"/>
          <w:lang w:val="en-US"/>
        </w:rPr>
        <w:t>Vonhausen</w:t>
      </w:r>
      <w:proofErr w:type="spellEnd"/>
    </w:p>
    <w:p w14:paraId="49529EB0" w14:textId="77777777" w:rsidR="007443AE" w:rsidRPr="00B705C4" w:rsidRDefault="00000000" w:rsidP="00B705C4">
      <w:pPr>
        <w:pStyle w:val="NormalnyWeb"/>
        <w:spacing w:before="280" w:beforeAutospacing="0" w:after="280" w:afterAutospacing="0"/>
        <w:ind w:left="-426"/>
        <w:jc w:val="both"/>
        <w:rPr>
          <w:rFonts w:ascii="United Sans Rg Md" w:hAnsi="United Sans Rg Md"/>
          <w:color w:val="000000" w:themeColor="text1"/>
          <w:sz w:val="20"/>
          <w:szCs w:val="20"/>
          <w:lang w:val="en-US"/>
        </w:rPr>
      </w:pPr>
      <w:hyperlink r:id="rId8" w:history="1">
        <w:r w:rsidR="007443AE" w:rsidRPr="00B705C4">
          <w:rPr>
            <w:rStyle w:val="Hipercze"/>
            <w:rFonts w:ascii="United Sans Rg Md" w:hAnsi="United Sans Rg Md"/>
            <w:b/>
            <w:bCs/>
            <w:color w:val="000000" w:themeColor="text1"/>
            <w:sz w:val="20"/>
            <w:szCs w:val="20"/>
            <w:lang w:val="en-US"/>
          </w:rPr>
          <w:t>VANK</w:t>
        </w:r>
        <w:r w:rsidR="007443AE" w:rsidRPr="00B705C4">
          <w:rPr>
            <w:rStyle w:val="Hipercze"/>
            <w:rFonts w:ascii="Cambria" w:hAnsi="Cambria" w:cs="Cambria"/>
            <w:b/>
            <w:bCs/>
            <w:color w:val="000000" w:themeColor="text1"/>
            <w:sz w:val="20"/>
            <w:szCs w:val="20"/>
            <w:lang w:val="en-US"/>
          </w:rPr>
          <w:t> </w:t>
        </w:r>
      </w:hyperlink>
    </w:p>
    <w:p w14:paraId="74F62D0A" w14:textId="77777777" w:rsidR="00B705C4" w:rsidRPr="00B705C4" w:rsidRDefault="00B705C4" w:rsidP="00B705C4">
      <w:pPr>
        <w:pStyle w:val="NormalnyWeb"/>
        <w:ind w:left="-426" w:right="-425"/>
        <w:jc w:val="both"/>
        <w:rPr>
          <w:rFonts w:ascii="United Sans Rg Md" w:hAnsi="United Sans Rg Md"/>
          <w:sz w:val="20"/>
          <w:szCs w:val="20"/>
          <w:lang w:val="en-US"/>
        </w:rPr>
      </w:pPr>
      <w:r w:rsidRPr="00B705C4">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p w14:paraId="15001A80" w14:textId="64F7EEFA" w:rsidR="00D95D0F" w:rsidRPr="00B705C4" w:rsidRDefault="00000000" w:rsidP="00B705C4">
      <w:pPr>
        <w:pStyle w:val="NormalnyWeb"/>
        <w:spacing w:before="280" w:beforeAutospacing="0" w:after="280" w:afterAutospacing="0"/>
        <w:ind w:left="-426"/>
        <w:jc w:val="both"/>
        <w:rPr>
          <w:rFonts w:ascii="United Sans Rg Md" w:hAnsi="United Sans Rg Md"/>
          <w:b/>
          <w:bCs/>
          <w:color w:val="000000" w:themeColor="text1"/>
          <w:sz w:val="20"/>
          <w:szCs w:val="20"/>
          <w:lang w:val="en-US"/>
        </w:rPr>
      </w:pPr>
      <w:hyperlink r:id="rId9" w:history="1">
        <w:r w:rsidR="00B705C4" w:rsidRPr="00B705C4">
          <w:rPr>
            <w:rStyle w:val="Hipercze"/>
            <w:rFonts w:ascii="United Sans Rg Md" w:hAnsi="United Sans Rg Md"/>
            <w:b/>
            <w:bCs/>
            <w:color w:val="000000" w:themeColor="text1"/>
            <w:sz w:val="20"/>
            <w:szCs w:val="20"/>
            <w:lang w:val="en-US"/>
          </w:rPr>
          <w:t>IMAGES</w:t>
        </w:r>
      </w:hyperlink>
    </w:p>
    <w:p w14:paraId="2C8AC239" w14:textId="4DB6F6B2" w:rsidR="001D6C9C" w:rsidRPr="00B705C4" w:rsidRDefault="001D6C9C" w:rsidP="00B705C4">
      <w:pPr>
        <w:pStyle w:val="NormalnyWeb"/>
        <w:spacing w:before="280" w:beforeAutospacing="0" w:after="120" w:afterAutospacing="0"/>
        <w:ind w:left="-426"/>
        <w:jc w:val="both"/>
        <w:rPr>
          <w:rFonts w:ascii="United Sans Rg Md" w:hAnsi="United Sans Rg Md"/>
          <w:b/>
          <w:bCs/>
          <w:color w:val="000000" w:themeColor="text1"/>
          <w:sz w:val="20"/>
          <w:szCs w:val="20"/>
          <w:lang w:val="en-US"/>
        </w:rPr>
      </w:pPr>
      <w:r w:rsidRPr="00B705C4">
        <w:rPr>
          <w:rFonts w:ascii="United Sans Rg Md" w:hAnsi="United Sans Rg Md"/>
          <w:b/>
          <w:bCs/>
          <w:color w:val="000000" w:themeColor="text1"/>
          <w:sz w:val="20"/>
          <w:szCs w:val="20"/>
          <w:lang w:val="en-US"/>
        </w:rPr>
        <w:t>PR</w:t>
      </w:r>
      <w:r w:rsidR="00B705C4" w:rsidRPr="00B705C4">
        <w:rPr>
          <w:rFonts w:ascii="United Sans Rg Md" w:hAnsi="United Sans Rg Md"/>
          <w:b/>
          <w:bCs/>
          <w:color w:val="000000" w:themeColor="text1"/>
          <w:sz w:val="20"/>
          <w:szCs w:val="20"/>
          <w:lang w:val="en-US"/>
        </w:rPr>
        <w:t xml:space="preserve"> CONTACT</w:t>
      </w:r>
      <w:r w:rsidRPr="00B705C4">
        <w:rPr>
          <w:rFonts w:ascii="United Sans Rg Md" w:hAnsi="United Sans Rg Md"/>
          <w:b/>
          <w:bCs/>
          <w:color w:val="000000" w:themeColor="text1"/>
          <w:sz w:val="20"/>
          <w:szCs w:val="20"/>
          <w:lang w:val="en-US"/>
        </w:rPr>
        <w:t>:</w:t>
      </w:r>
    </w:p>
    <w:p w14:paraId="03816FBD" w14:textId="77777777" w:rsidR="005D6FBA" w:rsidRPr="00B705C4" w:rsidRDefault="001D6C9C" w:rsidP="00B705C4">
      <w:pPr>
        <w:pStyle w:val="NormalnyWeb"/>
        <w:spacing w:before="120" w:beforeAutospacing="0" w:after="120" w:afterAutospacing="0"/>
        <w:ind w:left="-426"/>
        <w:jc w:val="both"/>
        <w:rPr>
          <w:rFonts w:ascii="United Sans Rg Md" w:hAnsi="United Sans Rg Md"/>
          <w:color w:val="000000" w:themeColor="text1"/>
          <w:sz w:val="20"/>
          <w:szCs w:val="20"/>
          <w:lang w:val="en-US"/>
        </w:rPr>
      </w:pPr>
      <w:r w:rsidRPr="00B705C4">
        <w:rPr>
          <w:rFonts w:ascii="United Sans Rg Md" w:hAnsi="United Sans Rg Md"/>
          <w:color w:val="000000" w:themeColor="text1"/>
          <w:sz w:val="20"/>
          <w:szCs w:val="20"/>
          <w:lang w:val="en-US"/>
        </w:rPr>
        <w:t xml:space="preserve">Natalia </w:t>
      </w:r>
      <w:proofErr w:type="spellStart"/>
      <w:r w:rsidRPr="00B705C4">
        <w:rPr>
          <w:rFonts w:ascii="United Sans Rg Md" w:hAnsi="United Sans Rg Md"/>
          <w:color w:val="000000" w:themeColor="text1"/>
          <w:sz w:val="20"/>
          <w:szCs w:val="20"/>
          <w:lang w:val="en-US"/>
        </w:rPr>
        <w:t>Sochacka</w:t>
      </w:r>
      <w:proofErr w:type="spellEnd"/>
      <w:r w:rsidRPr="00B705C4">
        <w:rPr>
          <w:rFonts w:ascii="United Sans Rg Md" w:hAnsi="United Sans Rg Md"/>
          <w:color w:val="000000" w:themeColor="text1"/>
          <w:sz w:val="20"/>
          <w:szCs w:val="20"/>
          <w:lang w:val="en-US"/>
        </w:rPr>
        <w:t>, Marketing &amp; Communications Manager</w:t>
      </w:r>
      <w:r w:rsidR="005D6FBA" w:rsidRPr="00B705C4">
        <w:rPr>
          <w:rFonts w:ascii="United Sans Rg Md" w:hAnsi="United Sans Rg Md"/>
          <w:color w:val="000000" w:themeColor="text1"/>
          <w:sz w:val="20"/>
          <w:szCs w:val="20"/>
          <w:lang w:val="en-US"/>
        </w:rPr>
        <w:t xml:space="preserve">, </w:t>
      </w:r>
    </w:p>
    <w:p w14:paraId="59E21789" w14:textId="17A85C83" w:rsidR="00E969B7" w:rsidRPr="00B705C4" w:rsidRDefault="001D6C9C" w:rsidP="00B705C4">
      <w:pPr>
        <w:pStyle w:val="NormalnyWeb"/>
        <w:spacing w:before="120" w:beforeAutospacing="0" w:after="120" w:afterAutospacing="0"/>
        <w:ind w:left="-426"/>
        <w:jc w:val="both"/>
        <w:rPr>
          <w:rFonts w:ascii="United Sans Rg Md" w:hAnsi="United Sans Rg Md"/>
          <w:color w:val="000000" w:themeColor="text1"/>
          <w:sz w:val="20"/>
          <w:szCs w:val="20"/>
          <w:lang w:val="en-US"/>
        </w:rPr>
      </w:pPr>
      <w:proofErr w:type="spellStart"/>
      <w:r w:rsidRPr="00B705C4">
        <w:rPr>
          <w:rFonts w:ascii="United Sans Rg Md" w:hAnsi="United Sans Rg Md"/>
          <w:color w:val="000000" w:themeColor="text1"/>
          <w:sz w:val="20"/>
          <w:szCs w:val="20"/>
          <w:lang w:val="en-US"/>
        </w:rPr>
        <w:t>natalia.sochacka@vank.design</w:t>
      </w:r>
      <w:proofErr w:type="spellEnd"/>
      <w:r w:rsidRPr="00B705C4">
        <w:rPr>
          <w:rFonts w:ascii="United Sans Rg Md" w:hAnsi="United Sans Rg Md"/>
          <w:color w:val="000000" w:themeColor="text1"/>
          <w:sz w:val="20"/>
          <w:szCs w:val="20"/>
          <w:lang w:val="en-US"/>
        </w:rPr>
        <w:t>, + 48 601 553 221</w:t>
      </w:r>
    </w:p>
    <w:sectPr w:rsidR="00E969B7" w:rsidRPr="00B705C4" w:rsidSect="00B176B9">
      <w:headerReference w:type="even" r:id="rId10"/>
      <w:headerReference w:type="default" r:id="rId11"/>
      <w:footerReference w:type="even" r:id="rId12"/>
      <w:footerReference w:type="default" r:id="rId13"/>
      <w:headerReference w:type="first" r:id="rId14"/>
      <w:footerReference w:type="first" r:id="rId15"/>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5C0E" w14:textId="77777777" w:rsidR="00A6631A" w:rsidRDefault="00A6631A" w:rsidP="0054222B">
      <w:r>
        <w:separator/>
      </w:r>
    </w:p>
  </w:endnote>
  <w:endnote w:type="continuationSeparator" w:id="0">
    <w:p w14:paraId="2BAF682C" w14:textId="77777777" w:rsidR="00A6631A" w:rsidRDefault="00A6631A"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E043" w14:textId="77777777" w:rsidR="00A6631A" w:rsidRDefault="00A6631A" w:rsidP="0054222B">
      <w:r>
        <w:separator/>
      </w:r>
    </w:p>
  </w:footnote>
  <w:footnote w:type="continuationSeparator" w:id="0">
    <w:p w14:paraId="731194BE" w14:textId="77777777" w:rsidR="00A6631A" w:rsidRDefault="00A6631A"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3783"/>
    <w:rsid w:val="00076BCB"/>
    <w:rsid w:val="000A4EE0"/>
    <w:rsid w:val="000B1CCD"/>
    <w:rsid w:val="000E2607"/>
    <w:rsid w:val="000F1AF9"/>
    <w:rsid w:val="000F2648"/>
    <w:rsid w:val="001156A9"/>
    <w:rsid w:val="00126947"/>
    <w:rsid w:val="00171D9E"/>
    <w:rsid w:val="00190FD6"/>
    <w:rsid w:val="00191B55"/>
    <w:rsid w:val="001D47E3"/>
    <w:rsid w:val="001D6C9C"/>
    <w:rsid w:val="001E6086"/>
    <w:rsid w:val="00213FC1"/>
    <w:rsid w:val="0024029A"/>
    <w:rsid w:val="00255D06"/>
    <w:rsid w:val="002B6A52"/>
    <w:rsid w:val="00330790"/>
    <w:rsid w:val="00330BCA"/>
    <w:rsid w:val="00330FAB"/>
    <w:rsid w:val="00350D51"/>
    <w:rsid w:val="003575B0"/>
    <w:rsid w:val="003619E8"/>
    <w:rsid w:val="003757BA"/>
    <w:rsid w:val="00386FE8"/>
    <w:rsid w:val="003935C8"/>
    <w:rsid w:val="003B418B"/>
    <w:rsid w:val="003C1737"/>
    <w:rsid w:val="003D7786"/>
    <w:rsid w:val="003D7FE3"/>
    <w:rsid w:val="00460781"/>
    <w:rsid w:val="00460911"/>
    <w:rsid w:val="004746E1"/>
    <w:rsid w:val="00495ABE"/>
    <w:rsid w:val="004A6944"/>
    <w:rsid w:val="004B2529"/>
    <w:rsid w:val="004F4C8F"/>
    <w:rsid w:val="004F5362"/>
    <w:rsid w:val="00510138"/>
    <w:rsid w:val="00513A23"/>
    <w:rsid w:val="0054222B"/>
    <w:rsid w:val="00544EB6"/>
    <w:rsid w:val="00552127"/>
    <w:rsid w:val="00566E52"/>
    <w:rsid w:val="00576F6C"/>
    <w:rsid w:val="005A56D2"/>
    <w:rsid w:val="005D6FBA"/>
    <w:rsid w:val="005E4DE4"/>
    <w:rsid w:val="005F0C4B"/>
    <w:rsid w:val="00605D15"/>
    <w:rsid w:val="00606F61"/>
    <w:rsid w:val="006179FC"/>
    <w:rsid w:val="006329F1"/>
    <w:rsid w:val="00642AD4"/>
    <w:rsid w:val="006477B9"/>
    <w:rsid w:val="00653C48"/>
    <w:rsid w:val="006678D4"/>
    <w:rsid w:val="00672584"/>
    <w:rsid w:val="006D016C"/>
    <w:rsid w:val="006D768D"/>
    <w:rsid w:val="006D7A5A"/>
    <w:rsid w:val="006E63B2"/>
    <w:rsid w:val="00705FEA"/>
    <w:rsid w:val="007443AE"/>
    <w:rsid w:val="00745A6D"/>
    <w:rsid w:val="00775461"/>
    <w:rsid w:val="00775ADA"/>
    <w:rsid w:val="00785C67"/>
    <w:rsid w:val="00795DD4"/>
    <w:rsid w:val="007C22E0"/>
    <w:rsid w:val="00827F9B"/>
    <w:rsid w:val="0084442B"/>
    <w:rsid w:val="00846BAB"/>
    <w:rsid w:val="008472D7"/>
    <w:rsid w:val="00847667"/>
    <w:rsid w:val="00870F7C"/>
    <w:rsid w:val="00880E81"/>
    <w:rsid w:val="008B5072"/>
    <w:rsid w:val="008E22BD"/>
    <w:rsid w:val="008F176A"/>
    <w:rsid w:val="00916EF2"/>
    <w:rsid w:val="00993E88"/>
    <w:rsid w:val="009E574A"/>
    <w:rsid w:val="009F6626"/>
    <w:rsid w:val="00A6631A"/>
    <w:rsid w:val="00A757CC"/>
    <w:rsid w:val="00B03044"/>
    <w:rsid w:val="00B176B9"/>
    <w:rsid w:val="00B20429"/>
    <w:rsid w:val="00B37D15"/>
    <w:rsid w:val="00B705C4"/>
    <w:rsid w:val="00BC4029"/>
    <w:rsid w:val="00C47C9A"/>
    <w:rsid w:val="00CA6BCC"/>
    <w:rsid w:val="00CD3CF9"/>
    <w:rsid w:val="00CF7E29"/>
    <w:rsid w:val="00D45304"/>
    <w:rsid w:val="00D72AD8"/>
    <w:rsid w:val="00D767DC"/>
    <w:rsid w:val="00D95D0F"/>
    <w:rsid w:val="00DB24AE"/>
    <w:rsid w:val="00E01AC8"/>
    <w:rsid w:val="00E0774B"/>
    <w:rsid w:val="00E41ED6"/>
    <w:rsid w:val="00E81D29"/>
    <w:rsid w:val="00E969B7"/>
    <w:rsid w:val="00EB1C87"/>
    <w:rsid w:val="00F0009A"/>
    <w:rsid w:val="00F36F99"/>
    <w:rsid w:val="00F5428D"/>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chartTrackingRefBased/>
  <w15:docId w15:val="{5EBEF4CC-36F7-40D7-BBF3-E5C6288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k.design/pl/sta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nk.design/en/download/photo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5234</Characters>
  <Application>Microsoft Office Word</Application>
  <DocSecurity>0</DocSecurity>
  <Lines>91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4</cp:revision>
  <cp:lastPrinted>2022-10-21T09:14:00Z</cp:lastPrinted>
  <dcterms:created xsi:type="dcterms:W3CDTF">2023-10-26T12:24:00Z</dcterms:created>
  <dcterms:modified xsi:type="dcterms:W3CDTF">2023-10-26T12:34:00Z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