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C8E6" w14:textId="79C43B8F" w:rsidR="00B37D15" w:rsidRPr="005D6FBA" w:rsidRDefault="00B37D15" w:rsidP="00E969B7">
      <w:pPr>
        <w:pBdr>
          <w:top w:val="nil"/>
          <w:left w:val="nil"/>
          <w:bottom w:val="nil"/>
          <w:right w:val="nil"/>
          <w:between w:val="nil"/>
        </w:pBdr>
        <w:spacing w:after="280"/>
        <w:ind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</w:p>
    <w:p w14:paraId="2666A3E7" w14:textId="33CF5CC1" w:rsidR="007443AE" w:rsidRPr="009F6626" w:rsidRDefault="00EB1C87" w:rsidP="009F6626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United Sans Rg Md" w:hAnsi="United Sans Rg Md"/>
          <w:color w:val="141414"/>
        </w:rPr>
      </w:pPr>
      <w:bookmarkStart w:id="0" w:name="_heading=h.gjdgxs" w:colFirst="0" w:colLast="0"/>
      <w:bookmarkEnd w:id="0"/>
      <w:r w:rsidRPr="009F6626">
        <w:rPr>
          <w:rFonts w:ascii="United Sans Rg Md" w:hAnsi="United Sans Rg Md"/>
          <w:color w:val="141414"/>
        </w:rPr>
        <w:t>Poznań, 20.10.2023</w:t>
      </w:r>
    </w:p>
    <w:p w14:paraId="25C69086" w14:textId="77777777" w:rsidR="009F6626" w:rsidRDefault="009F6626" w:rsidP="009F6626">
      <w:pPr>
        <w:pStyle w:val="NormalnyWeb"/>
        <w:shd w:val="clear" w:color="auto" w:fill="FFFFFF"/>
        <w:spacing w:before="0" w:beforeAutospacing="0" w:after="0" w:afterAutospacing="0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</w:p>
    <w:p w14:paraId="149A4B5D" w14:textId="352625BD" w:rsidR="009F6626" w:rsidRDefault="009F6626" w:rsidP="009F6626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>
        <w:rPr>
          <w:rFonts w:ascii="United Sans Rg Md" w:hAnsi="United Sans Rg Md" w:cs="Arial"/>
          <w:b/>
          <w:bCs/>
          <w:noProof/>
          <w:color w:val="70AD47" w:themeColor="accent6"/>
          <w:sz w:val="28"/>
          <w:szCs w:val="28"/>
          <w:shd w:val="clear" w:color="auto" w:fill="FFFFFF"/>
        </w:rPr>
        <w:drawing>
          <wp:inline distT="0" distB="0" distL="0" distR="0" wp14:anchorId="76C79873" wp14:editId="13F41709">
            <wp:extent cx="5271247" cy="35181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765" cy="35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EEC4" w14:textId="77777777" w:rsidR="009F6626" w:rsidRDefault="009F6626" w:rsidP="00D95D0F">
      <w:pPr>
        <w:pStyle w:val="NormalnyWeb"/>
        <w:shd w:val="clear" w:color="auto" w:fill="FFFFFF"/>
        <w:spacing w:before="0" w:beforeAutospacing="0" w:after="0" w:afterAutospacing="0"/>
        <w:ind w:left="-284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</w:p>
    <w:p w14:paraId="60534A14" w14:textId="77777777" w:rsidR="009F6626" w:rsidRDefault="009F6626" w:rsidP="00D95D0F">
      <w:pPr>
        <w:pStyle w:val="NormalnyWeb"/>
        <w:shd w:val="clear" w:color="auto" w:fill="FFFFFF"/>
        <w:spacing w:before="0" w:beforeAutospacing="0" w:after="0" w:afterAutospacing="0"/>
        <w:ind w:left="-284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</w:p>
    <w:p w14:paraId="1476B96A" w14:textId="4846D482" w:rsidR="007443AE" w:rsidRPr="00EB1C87" w:rsidRDefault="00171D9E" w:rsidP="00D95D0F">
      <w:pPr>
        <w:pStyle w:val="NormalnyWeb"/>
        <w:shd w:val="clear" w:color="auto" w:fill="FFFFFF"/>
        <w:spacing w:before="0" w:beforeAutospacing="0" w:after="0" w:afterAutospacing="0"/>
        <w:ind w:left="-284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EB1C87"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Budowanie jest dla każdego! </w:t>
      </w:r>
      <w:r w:rsidR="00EB1C87" w:rsidRPr="00EB1C87"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Dostępny jest już</w:t>
      </w:r>
      <w:r w:rsidRPr="00EB1C87"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B1C87"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biodesign</w:t>
      </w:r>
      <w:proofErr w:type="spellEnd"/>
      <w:r w:rsidRPr="00EB1C87"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- nowy VANK_CUBE</w:t>
      </w:r>
    </w:p>
    <w:p w14:paraId="7A74B4CB" w14:textId="77777777" w:rsidR="00171D9E" w:rsidRPr="00EB1C87" w:rsidRDefault="00171D9E" w:rsidP="00D95D0F">
      <w:pPr>
        <w:pStyle w:val="NormalnyWeb"/>
        <w:shd w:val="clear" w:color="auto" w:fill="FFFFFF"/>
        <w:spacing w:before="0" w:beforeAutospacing="0" w:after="0" w:afterAutospacing="0"/>
        <w:ind w:left="-284"/>
        <w:rPr>
          <w:rFonts w:ascii="United Sans Rg Md" w:hAnsi="United Sans Rg Md"/>
        </w:rPr>
      </w:pPr>
    </w:p>
    <w:p w14:paraId="5D7D431F" w14:textId="18622DA1" w:rsidR="007443AE" w:rsidRPr="00EB1C87" w:rsidRDefault="00EB1C87" w:rsidP="00D95D0F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r w:rsidRPr="00EB1C8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Na rynku dostępny jest </w:t>
      </w:r>
      <w:r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już </w:t>
      </w:r>
      <w:r w:rsidRPr="00EB1C8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nowy ekologiczny system </w:t>
      </w:r>
      <w:r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meblowy </w:t>
      </w:r>
      <w:hyperlink r:id="rId8" w:history="1">
        <w:r w:rsidRPr="008F176A">
          <w:rPr>
            <w:rStyle w:val="Hipercze"/>
            <w:rFonts w:ascii="United Sans Rg Md" w:hAnsi="United Sans Rg Md" w:cs="Arial"/>
            <w:b/>
            <w:bCs/>
            <w:color w:val="000000" w:themeColor="text1"/>
            <w:shd w:val="clear" w:color="auto" w:fill="FFFFFF"/>
          </w:rPr>
          <w:t>VANK_CUBE</w:t>
        </w:r>
      </w:hyperlink>
      <w:r w:rsidRPr="008F176A">
        <w:rPr>
          <w:rFonts w:ascii="United Sans Rg Md" w:hAnsi="United Sans Rg Md" w:cs="Arial"/>
          <w:b/>
          <w:bCs/>
          <w:color w:val="000000" w:themeColor="text1"/>
          <w:shd w:val="clear" w:color="auto" w:fill="FFFFFF"/>
        </w:rPr>
        <w:t xml:space="preserve">. </w:t>
      </w:r>
      <w:r w:rsidRPr="00EB1C8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Został on zaprezentowany po raz pierwszy na targach ORGATEC 2022 </w:t>
      </w:r>
      <w:r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                     </w:t>
      </w:r>
      <w:r w:rsidRPr="00EB1C8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w Kolonii jako alternatywa dla tradycyjnych pojemników do przechowywania wykonanych z drewna lub plastiku. Pojedynczy moduł przypomina pudełko, ale system może być używany jako biurko, stół warsztatowy, lada, półka lub regał. </w:t>
      </w:r>
    </w:p>
    <w:p w14:paraId="5A581198" w14:textId="77777777" w:rsidR="00EB1C87" w:rsidRPr="00EB1C87" w:rsidRDefault="00EB1C87" w:rsidP="00D95D0F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</w:p>
    <w:p w14:paraId="0DEB777E" w14:textId="77777777" w:rsidR="008F176A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  <w:color w:val="000000"/>
          <w:sz w:val="22"/>
          <w:szCs w:val="22"/>
        </w:rPr>
      </w:pPr>
      <w:r w:rsidRPr="00EB1C87">
        <w:rPr>
          <w:rFonts w:ascii="United Sans Rg Md" w:hAnsi="United Sans Rg Md"/>
          <w:color w:val="000000"/>
          <w:sz w:val="22"/>
          <w:szCs w:val="22"/>
        </w:rPr>
        <w:t xml:space="preserve">VANK_CUBE to modułowy system sześcianów z biomateriału z lnu i konopi, który pozwala na konfigurację i rekonfigurację ekologicznego miejsca pracy na przestrzeni dowolnej wielkości i funkcji. </w:t>
      </w:r>
    </w:p>
    <w:p w14:paraId="4ACFE161" w14:textId="0EF2A688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rFonts w:ascii="United Sans Rg Md" w:hAnsi="United Sans Rg Md"/>
          <w:color w:val="000000"/>
          <w:sz w:val="22"/>
          <w:szCs w:val="22"/>
        </w:rPr>
        <w:t>Zapewnienia też obiektom co-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workingowym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, 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eventowym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 oraz targowym,</w:t>
      </w:r>
      <w:r w:rsidRPr="00EB1C87">
        <w:rPr>
          <w:rFonts w:ascii="Cambria" w:hAnsi="Cambria" w:cs="Cambria"/>
          <w:color w:val="000000"/>
          <w:sz w:val="22"/>
          <w:szCs w:val="22"/>
        </w:rPr>
        <w:t> </w:t>
      </w:r>
      <w:r w:rsidRPr="00EB1C87">
        <w:rPr>
          <w:rFonts w:ascii="United Sans Rg Md" w:hAnsi="United Sans Rg Md"/>
          <w:color w:val="000000"/>
          <w:sz w:val="22"/>
          <w:szCs w:val="22"/>
        </w:rPr>
        <w:t>start-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upom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, kawiarniom lub placówkom edukacyjnym elastyczność potrzebną do indywidualnego wykorzystania wnętrz. Dzięki naturalnemu materiałowi i kolorom odnajdzie się w projekcie zarówno miłośników minimalizmu, jak i stylu japonki czy 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boho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>.</w:t>
      </w:r>
    </w:p>
    <w:p w14:paraId="24063642" w14:textId="77777777" w:rsidR="00EB1C87" w:rsidRPr="00EB1C87" w:rsidRDefault="00EB1C87" w:rsidP="00D95D0F">
      <w:pPr>
        <w:ind w:left="-284"/>
        <w:rPr>
          <w:rFonts w:ascii="United Sans Rg Md" w:hAnsi="United Sans Rg Md"/>
        </w:rPr>
      </w:pPr>
    </w:p>
    <w:p w14:paraId="1D5C4AA9" w14:textId="6198F565" w:rsidR="00EB1C87" w:rsidRPr="00460911" w:rsidRDefault="00EB1C87" w:rsidP="00460911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 w:cs="Arial"/>
          <w:color w:val="000000"/>
          <w:sz w:val="22"/>
          <w:szCs w:val="22"/>
        </w:rPr>
      </w:pPr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Możliwość </w:t>
      </w:r>
      <w:proofErr w:type="spellStart"/>
      <w:r w:rsidRPr="00EB1C87">
        <w:rPr>
          <w:rFonts w:ascii="United Sans Rg Md" w:hAnsi="United Sans Rg Md" w:cs="Arial"/>
          <w:b/>
          <w:bCs/>
          <w:color w:val="000000"/>
          <w:sz w:val="22"/>
          <w:szCs w:val="22"/>
        </w:rPr>
        <w:t>agilnego</w:t>
      </w:r>
      <w:proofErr w:type="spellEnd"/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 umeblowania biura „</w:t>
      </w:r>
      <w:proofErr w:type="spellStart"/>
      <w:r w:rsidRPr="00EB1C87">
        <w:rPr>
          <w:rFonts w:ascii="United Sans Rg Md" w:hAnsi="United Sans Rg Md" w:cs="Arial"/>
          <w:color w:val="000000"/>
          <w:sz w:val="22"/>
          <w:szCs w:val="22"/>
        </w:rPr>
        <w:t>office</w:t>
      </w:r>
      <w:proofErr w:type="spellEnd"/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/>
          <w:sz w:val="22"/>
          <w:szCs w:val="22"/>
        </w:rPr>
        <w:t>everywhere</w:t>
      </w:r>
      <w:proofErr w:type="spellEnd"/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” stała się szczególnie ważna w czasie kryzysu zdrowotnego i pozostała z nami jako cecha modelu pracy hybrydowej. Ma ono na celu stworzenie elastycznej i przyjaznej przestrzeni pracy, która sprzyja </w:t>
      </w:r>
      <w:r w:rsidRPr="00EB1C87">
        <w:rPr>
          <w:rFonts w:ascii="United Sans Rg Md" w:hAnsi="United Sans Rg Md" w:cs="Arial"/>
          <w:color w:val="000000"/>
          <w:sz w:val="22"/>
          <w:szCs w:val="22"/>
        </w:rPr>
        <w:lastRenderedPageBreak/>
        <w:t>kreatywności, współpracy i dobremu samopoczuciu pracowników. System bazujący na lekkim sześcianie z biomateriału daje możliwość łatwej aranżacji biur i coworkingów zgodnie ze zmieniającymi się potrzebami nie tylko użytkownika, ale też organizacji. Jest to cecha szczególni</w:t>
      </w:r>
      <w:r>
        <w:rPr>
          <w:rFonts w:ascii="United Sans Rg Md" w:hAnsi="United Sans Rg Md" w:cs="Arial"/>
          <w:color w:val="000000"/>
          <w:sz w:val="22"/>
          <w:szCs w:val="22"/>
        </w:rPr>
        <w:t>e</w:t>
      </w:r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 ważna w przypadku coraz częstszych zmian wielkości wynajmowanej powierzchni, liczby pracowników i klientów,</w:t>
      </w:r>
      <w:r w:rsidRPr="00EB1C87">
        <w:rPr>
          <w:rFonts w:ascii="United Sans Rg Md" w:hAnsi="United Sans Rg Md" w:cs="Arial"/>
          <w:color w:val="FF00FF"/>
          <w:sz w:val="22"/>
          <w:szCs w:val="22"/>
        </w:rPr>
        <w:t xml:space="preserve"> </w:t>
      </w:r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funkcji pomieszczeń </w:t>
      </w:r>
      <w:r w:rsidR="00460911">
        <w:rPr>
          <w:rFonts w:ascii="United Sans Rg Md" w:hAnsi="United Sans Rg Md" w:cs="Arial"/>
          <w:color w:val="000000"/>
          <w:sz w:val="22"/>
          <w:szCs w:val="22"/>
        </w:rPr>
        <w:t xml:space="preserve">                            </w:t>
      </w:r>
      <w:r w:rsidRPr="00EB1C87">
        <w:rPr>
          <w:rFonts w:ascii="United Sans Rg Md" w:hAnsi="United Sans Rg Md" w:cs="Arial"/>
          <w:color w:val="000000"/>
          <w:sz w:val="22"/>
          <w:szCs w:val="22"/>
        </w:rPr>
        <w:t>i aranżacji. Wykorzystywanie systemu w firmach o ugruntowanej pozycji i sztywnych strukturach, pozwala przełamywać hierarchie i pokonywać granice kompetencji działów. Łatwość montażu i demontażu otwiera natomiast możliwości stworzenia tymczasowego miejsca pracy czy punktu wystawowego na targach, konferencjach i warsztatach.</w:t>
      </w:r>
      <w:r w:rsidRPr="00EB1C87">
        <w:rPr>
          <w:rFonts w:ascii="Cambria" w:hAnsi="Cambria" w:cs="Cambria"/>
          <w:color w:val="000000"/>
          <w:sz w:val="22"/>
          <w:szCs w:val="22"/>
        </w:rPr>
        <w:t> </w:t>
      </w:r>
    </w:p>
    <w:p w14:paraId="78A8F036" w14:textId="77777777" w:rsidR="00EB1C87" w:rsidRPr="00EB1C87" w:rsidRDefault="00EB1C87" w:rsidP="00D95D0F">
      <w:pPr>
        <w:ind w:left="-284"/>
        <w:rPr>
          <w:rFonts w:ascii="United Sans Rg Md" w:hAnsi="United Sans Rg Md"/>
        </w:rPr>
      </w:pPr>
    </w:p>
    <w:p w14:paraId="04143803" w14:textId="77777777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Cecha </w:t>
      </w:r>
      <w:r w:rsidRPr="00EB1C87">
        <w:rPr>
          <w:rFonts w:ascii="United Sans Rg Md" w:hAnsi="United Sans Rg Md" w:cs="Arial"/>
          <w:b/>
          <w:bCs/>
          <w:color w:val="000000"/>
          <w:sz w:val="22"/>
          <w:szCs w:val="22"/>
        </w:rPr>
        <w:t>modułowości</w:t>
      </w:r>
      <w:r w:rsidRPr="00EB1C87">
        <w:rPr>
          <w:rFonts w:ascii="United Sans Rg Md" w:hAnsi="United Sans Rg Md" w:cs="Arial"/>
          <w:color w:val="000000"/>
          <w:sz w:val="22"/>
          <w:szCs w:val="22"/>
        </w:rPr>
        <w:t xml:space="preserve"> sprawia, że multiplikowany CUBE może być biurkiem, warsztatowym stołem do spotkań, ladą recepcyjną, półką, regałem RTV czy regałem dzielącym przestrzeń. Dzięki elastycznemu elementowi konstrukcyjnemu i łącznikom można dowolnie kształtować formy meblowe, konfigurować i rekonfigurować meble w nieskończoność. W kilka chwil układ biurek można zamienić na konfigurację </w:t>
      </w:r>
      <w:proofErr w:type="spellStart"/>
      <w:r w:rsidRPr="00EB1C87">
        <w:rPr>
          <w:rFonts w:ascii="United Sans Rg Md" w:hAnsi="United Sans Rg Md" w:cs="Arial"/>
          <w:color w:val="000000"/>
          <w:sz w:val="22"/>
          <w:szCs w:val="22"/>
        </w:rPr>
        <w:t>eventową</w:t>
      </w:r>
      <w:proofErr w:type="spellEnd"/>
      <w:r w:rsidRPr="00EB1C87">
        <w:rPr>
          <w:rFonts w:ascii="United Sans Rg Md" w:hAnsi="United Sans Rg Md" w:cs="Arial"/>
          <w:color w:val="000000"/>
          <w:sz w:val="22"/>
          <w:szCs w:val="22"/>
        </w:rPr>
        <w:t>: siedzisk do spotkań, recepcji i baru czy przestrzeń projektową składającą się z wysokich stołów do spotkań, mównicy i regałów.</w:t>
      </w:r>
    </w:p>
    <w:p w14:paraId="16B59040" w14:textId="77777777" w:rsidR="00EB1C87" w:rsidRPr="00EB1C87" w:rsidRDefault="00EB1C87" w:rsidP="00D95D0F">
      <w:pPr>
        <w:ind w:left="-284"/>
        <w:rPr>
          <w:rFonts w:ascii="United Sans Rg Md" w:hAnsi="United Sans Rg Md"/>
        </w:rPr>
      </w:pPr>
    </w:p>
    <w:p w14:paraId="4E6BB3D3" w14:textId="7F231BC0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rFonts w:ascii="United Sans Rg Md" w:hAnsi="United Sans Rg Md"/>
          <w:color w:val="000000"/>
          <w:sz w:val="22"/>
          <w:szCs w:val="22"/>
        </w:rPr>
        <w:t>Projekt wspiera zespoły kreatywne,</w:t>
      </w:r>
      <w:r w:rsidRPr="00EB1C87">
        <w:rPr>
          <w:rFonts w:ascii="United Sans Rg Md" w:hAnsi="United Sans Rg Md"/>
          <w:b/>
          <w:bCs/>
          <w:color w:val="000000"/>
          <w:sz w:val="22"/>
          <w:szCs w:val="22"/>
        </w:rPr>
        <w:t xml:space="preserve"> interakcje społeczne, </w:t>
      </w:r>
      <w:r w:rsidRPr="00EB1C87">
        <w:rPr>
          <w:rFonts w:ascii="United Sans Rg Md" w:hAnsi="United Sans Rg Md"/>
          <w:color w:val="000000"/>
          <w:sz w:val="22"/>
          <w:szCs w:val="22"/>
        </w:rPr>
        <w:t>sztukę improwizacji</w:t>
      </w:r>
      <w:r w:rsidR="00D95D0F">
        <w:rPr>
          <w:rFonts w:ascii="United Sans Rg Md" w:hAnsi="United Sans Rg Md"/>
          <w:color w:val="000000"/>
          <w:sz w:val="22"/>
          <w:szCs w:val="22"/>
        </w:rPr>
        <w:t xml:space="preserve"> 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i kulturę pracy kolektywnej, ale też pozwala na zabawę indywidualistom pracującym zdalnie - to kompaktowe i lekkie wyposażenie 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home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 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office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>.</w:t>
      </w:r>
    </w:p>
    <w:p w14:paraId="14DE97EC" w14:textId="77777777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color w:val="000000"/>
          <w:sz w:val="22"/>
          <w:szCs w:val="22"/>
        </w:rPr>
        <w:t>​​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Nieskończona ilość funkcji modułów tworzy fantazyjne przestrzenie przypominające park zabaw i zachęcające do dynamicznego rozwiązywania problemów. Projektant wnętrz lub użytkownik mogą tworzyć nowe formy i zmieniać zastane meble w oryginalne projekty. Umożliwia to mnogość elementów uzupełniających sześcian, takich jak blaty, łączniki, boczne blendy i nakładki z biomateriału VANK_BIO, podstawa z kółkami czy tapicerowana poduszka siedziska. Wąskie, lekkie blaty o głębokości dostosowanej do wymiarów jednego elementu CUBE wykonane są ze sklejki liściastej z okleiną dębową i opcjonalnie pokryte 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lakierobejcą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 na bazie wodnej w kolorach: zielony, pomarańczowy i fioletowy.</w:t>
      </w:r>
    </w:p>
    <w:p w14:paraId="3A76EC49" w14:textId="440B1043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rFonts w:ascii="United Sans Rg Md" w:hAnsi="United Sans Rg Md"/>
          <w:color w:val="000000"/>
          <w:sz w:val="22"/>
          <w:szCs w:val="22"/>
        </w:rPr>
        <w:t xml:space="preserve">CUBE posiada ważną funkcję przechowywania - użytkownik może sam decydować czy </w:t>
      </w:r>
      <w:proofErr w:type="gramStart"/>
      <w:r w:rsidRPr="00EB1C87">
        <w:rPr>
          <w:rFonts w:ascii="United Sans Rg Md" w:hAnsi="United Sans Rg Md"/>
          <w:color w:val="000000"/>
          <w:sz w:val="22"/>
          <w:szCs w:val="22"/>
        </w:rPr>
        <w:t>odsłonić</w:t>
      </w:r>
      <w:proofErr w:type="gram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 czy zasłonić przedmioty na półce, zmieniając kierunek sześcianu </w:t>
      </w:r>
      <w:r w:rsidRPr="00EB1C87">
        <w:rPr>
          <w:color w:val="000000"/>
          <w:sz w:val="22"/>
          <w:szCs w:val="22"/>
        </w:rPr>
        <w:t>​​</w:t>
      </w:r>
      <w:r w:rsidRPr="00EB1C87">
        <w:rPr>
          <w:rFonts w:ascii="United Sans Rg Md" w:hAnsi="United Sans Rg Md"/>
          <w:color w:val="000000"/>
          <w:sz w:val="22"/>
          <w:szCs w:val="22"/>
        </w:rPr>
        <w:t>lub stosując dodatkowe blendy, które służą też stabilizacji siedziska.</w:t>
      </w:r>
    </w:p>
    <w:p w14:paraId="7F538528" w14:textId="77777777" w:rsidR="00EB1C87" w:rsidRPr="00EB1C87" w:rsidRDefault="00EB1C87" w:rsidP="00D95D0F">
      <w:pPr>
        <w:ind w:left="-284"/>
        <w:rPr>
          <w:rFonts w:ascii="United Sans Rg Md" w:hAnsi="United Sans Rg Md"/>
        </w:rPr>
      </w:pPr>
    </w:p>
    <w:p w14:paraId="42284B2A" w14:textId="0DEDB1D0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rFonts w:ascii="United Sans Rg Md" w:hAnsi="United Sans Rg Md"/>
          <w:color w:val="000000"/>
          <w:sz w:val="22"/>
          <w:szCs w:val="22"/>
        </w:rPr>
        <w:t>VANK_CUBE wychodzi</w:t>
      </w:r>
      <w:r w:rsidRPr="00EB1C87">
        <w:rPr>
          <w:rFonts w:ascii="Cambria" w:hAnsi="Cambria" w:cs="Cambria"/>
          <w:color w:val="000000"/>
          <w:sz w:val="22"/>
          <w:szCs w:val="22"/>
        </w:rPr>
        <w:t> 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naprzeciw oczekiwaniom nowych pokoleń, które ceni sobie wyposażanie biur z </w:t>
      </w:r>
      <w:r w:rsidRPr="00EB1C87">
        <w:rPr>
          <w:rFonts w:ascii="United Sans Rg Md" w:hAnsi="United Sans Rg Md"/>
          <w:b/>
          <w:bCs/>
          <w:color w:val="000000"/>
          <w:sz w:val="22"/>
          <w:szCs w:val="22"/>
        </w:rPr>
        <w:t>dbałością o środowisko naturalne i redukcję emisji CO2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 przez pracodawcę. Jest to zbieżne z indywidualnymi wartościami przedstawicieli nowego pokolenia i stanowi jeden z głównych motywatorów pozapłacowych.</w:t>
      </w:r>
      <w:r w:rsidRPr="00EB1C87">
        <w:rPr>
          <w:rFonts w:ascii="Cambria" w:hAnsi="Cambria" w:cs="Cambria"/>
          <w:color w:val="000000"/>
          <w:sz w:val="22"/>
          <w:szCs w:val="22"/>
        </w:rPr>
        <w:t> </w:t>
      </w:r>
    </w:p>
    <w:p w14:paraId="1ED85903" w14:textId="777BBBBE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B1C87">
        <w:rPr>
          <w:rFonts w:ascii="United Sans Rg Md" w:hAnsi="United Sans Rg Md"/>
          <w:color w:val="000000"/>
          <w:sz w:val="22"/>
          <w:szCs w:val="22"/>
        </w:rPr>
        <w:t xml:space="preserve">Sześciany CUBE formowane są dzięki nowoczesnej technologii wykorzystującej </w:t>
      </w:r>
      <w:proofErr w:type="spellStart"/>
      <w:r w:rsidRPr="00EB1C87">
        <w:rPr>
          <w:rFonts w:ascii="United Sans Rg Md" w:hAnsi="United Sans Rg Md"/>
          <w:color w:val="000000"/>
          <w:sz w:val="22"/>
          <w:szCs w:val="22"/>
        </w:rPr>
        <w:t>biokompozyt</w:t>
      </w:r>
      <w:proofErr w:type="spellEnd"/>
      <w:r w:rsidRPr="00EB1C87">
        <w:rPr>
          <w:rFonts w:ascii="United Sans Rg Md" w:hAnsi="United Sans Rg Md"/>
          <w:color w:val="000000"/>
          <w:sz w:val="22"/>
          <w:szCs w:val="22"/>
        </w:rPr>
        <w:t xml:space="preserve"> bazujący na włóknach łykowych lnu i konopi. Rośliny te w fazie wzrostu pochłaniają CO2 z atmosfery i w procesie fotosyntezy przekształcają go na biomasę. CUBE jest więc produktem </w:t>
      </w:r>
      <w:r w:rsidRPr="00460911">
        <w:rPr>
          <w:rFonts w:ascii="United Sans Rg Md" w:hAnsi="United Sans Rg Md"/>
          <w:b/>
          <w:bCs/>
          <w:color w:val="000000"/>
          <w:sz w:val="22"/>
          <w:szCs w:val="22"/>
        </w:rPr>
        <w:t>o dużo mniejszym śladzie węglowym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 niż inne systemy do przechowywania lub typowe meble biurowe. Dodatkowo bazuje na </w:t>
      </w:r>
      <w:r w:rsidRPr="00460911">
        <w:rPr>
          <w:rFonts w:ascii="United Sans Rg Md" w:hAnsi="United Sans Rg Md"/>
          <w:b/>
          <w:bCs/>
          <w:color w:val="000000"/>
          <w:sz w:val="22"/>
          <w:szCs w:val="22"/>
        </w:rPr>
        <w:t>szybko rosnących roślinach włóknistych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, które są </w:t>
      </w:r>
      <w:r w:rsidRPr="00460911">
        <w:rPr>
          <w:rFonts w:ascii="United Sans Rg Md" w:hAnsi="United Sans Rg Md"/>
          <w:b/>
          <w:bCs/>
          <w:color w:val="000000"/>
          <w:sz w:val="22"/>
          <w:szCs w:val="22"/>
        </w:rPr>
        <w:t>odnawialne</w:t>
      </w:r>
      <w:r w:rsidRPr="00EB1C87">
        <w:rPr>
          <w:rFonts w:ascii="United Sans Rg Md" w:hAnsi="United Sans Rg Md"/>
          <w:color w:val="000000"/>
          <w:sz w:val="22"/>
          <w:szCs w:val="22"/>
        </w:rPr>
        <w:t xml:space="preserve"> w cyklu rocznym, nie wymagają nawadniania </w:t>
      </w:r>
      <w:r w:rsidR="00D95D0F">
        <w:rPr>
          <w:rFonts w:ascii="United Sans Rg Md" w:hAnsi="United Sans Rg Md"/>
          <w:color w:val="000000"/>
          <w:sz w:val="22"/>
          <w:szCs w:val="22"/>
        </w:rPr>
        <w:t xml:space="preserve">   </w:t>
      </w:r>
      <w:r w:rsidRPr="00EB1C87">
        <w:rPr>
          <w:rFonts w:ascii="United Sans Rg Md" w:hAnsi="United Sans Rg Md"/>
          <w:color w:val="000000"/>
          <w:sz w:val="22"/>
          <w:szCs w:val="22"/>
        </w:rPr>
        <w:t>i nawożenia, a dzięki naturalnemu pochodzeniu są bezpieczne i przyjazne dla człowieka. Jest to więc kolekcja za</w:t>
      </w:r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</w:rPr>
        <w:t xml:space="preserve">projektowana zgodnie z zasadami zrównoważonego rozwoju </w:t>
      </w:r>
      <w:r w:rsidR="00D95D0F">
        <w:rPr>
          <w:rFonts w:ascii="United Sans Rg Md" w:hAnsi="United Sans Rg Md"/>
          <w:color w:val="141414"/>
          <w:sz w:val="22"/>
          <w:szCs w:val="22"/>
          <w:shd w:val="clear" w:color="auto" w:fill="FFFFFF"/>
        </w:rPr>
        <w:t xml:space="preserve">              </w:t>
      </w:r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</w:rPr>
        <w:t xml:space="preserve">i przyczynia się do rozwoju gospodarki cyrkularnej oraz wykorzystywania odnawialnych </w:t>
      </w:r>
      <w:proofErr w:type="spellStart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</w:rPr>
        <w:t>biosurowców</w:t>
      </w:r>
      <w:proofErr w:type="spellEnd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</w:rPr>
        <w:t>.</w:t>
      </w:r>
    </w:p>
    <w:p w14:paraId="6CDB77E4" w14:textId="77777777" w:rsidR="00EB1C87" w:rsidRPr="00EB1C87" w:rsidRDefault="00EB1C87" w:rsidP="00D95D0F">
      <w:pPr>
        <w:ind w:left="-284"/>
        <w:rPr>
          <w:rFonts w:ascii="United Sans Rg Md" w:hAnsi="United Sans Rg Md"/>
        </w:rPr>
      </w:pPr>
    </w:p>
    <w:p w14:paraId="3A9361AF" w14:textId="77777777" w:rsidR="00EB1C87" w:rsidRPr="00EB1C87" w:rsidRDefault="00EB1C87" w:rsidP="00D95D0F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  <w:lang w:val="en-US"/>
        </w:rPr>
      </w:pPr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 xml:space="preserve">VANK_CUBE </w:t>
      </w:r>
      <w:proofErr w:type="spellStart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>nagrodzony</w:t>
      </w:r>
      <w:proofErr w:type="spellEnd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>został</w:t>
      </w:r>
      <w:proofErr w:type="spellEnd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>wyróżnieniem</w:t>
      </w:r>
      <w:proofErr w:type="spellEnd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 xml:space="preserve"> Special Mention w </w:t>
      </w:r>
      <w:proofErr w:type="spellStart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>kategorii</w:t>
      </w:r>
      <w:proofErr w:type="spellEnd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 xml:space="preserve"> Excellence in Business to Business - Office solutions </w:t>
      </w:r>
      <w:proofErr w:type="spellStart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>konkursu</w:t>
      </w:r>
      <w:proofErr w:type="spellEnd"/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 xml:space="preserve"> </w:t>
      </w:r>
      <w:r w:rsidRPr="00EB1C87">
        <w:rPr>
          <w:rFonts w:ascii="United Sans Rg Md" w:hAnsi="United Sans Rg Md"/>
          <w:b/>
          <w:bCs/>
          <w:color w:val="141414"/>
          <w:sz w:val="22"/>
          <w:szCs w:val="22"/>
          <w:shd w:val="clear" w:color="auto" w:fill="FFFFFF"/>
          <w:lang w:val="en-US"/>
        </w:rPr>
        <w:t>German Innovation Award 2023</w:t>
      </w:r>
      <w:r w:rsidRPr="00EB1C87">
        <w:rPr>
          <w:rFonts w:ascii="United Sans Rg Md" w:hAnsi="United Sans Rg Md"/>
          <w:color w:val="141414"/>
          <w:sz w:val="22"/>
          <w:szCs w:val="22"/>
          <w:shd w:val="clear" w:color="auto" w:fill="FFFFFF"/>
          <w:lang w:val="en-US"/>
        </w:rPr>
        <w:t>.</w:t>
      </w:r>
    </w:p>
    <w:p w14:paraId="43175A27" w14:textId="77777777" w:rsidR="00EB1C87" w:rsidRPr="00EB1C87" w:rsidRDefault="00EB1C87" w:rsidP="00D95D0F">
      <w:pPr>
        <w:pStyle w:val="NormalnyWeb"/>
        <w:spacing w:before="0" w:beforeAutospacing="0" w:after="0" w:afterAutospacing="0"/>
        <w:ind w:left="-284"/>
        <w:rPr>
          <w:rFonts w:ascii="United Sans Rg Md" w:hAnsi="United Sans Rg Md"/>
          <w:lang w:val="en-US"/>
        </w:rPr>
      </w:pPr>
      <w:r w:rsidRPr="00EB1C87">
        <w:rPr>
          <w:rStyle w:val="apple-tab-span"/>
          <w:rFonts w:ascii="United Sans Rg Md" w:hAnsi="United Sans Rg Md"/>
          <w:color w:val="000000"/>
          <w:sz w:val="22"/>
          <w:szCs w:val="22"/>
          <w:lang w:val="en-US"/>
        </w:rPr>
        <w:tab/>
      </w:r>
    </w:p>
    <w:p w14:paraId="71EA735D" w14:textId="77777777" w:rsidR="00EB1C87" w:rsidRPr="008F176A" w:rsidRDefault="00EB1C87" w:rsidP="00D95D0F">
      <w:pPr>
        <w:pStyle w:val="NormalnyWeb"/>
        <w:spacing w:before="0" w:beforeAutospacing="0" w:after="0" w:afterAutospacing="0"/>
        <w:ind w:left="-284"/>
        <w:rPr>
          <w:rFonts w:ascii="United Sans Rg Md" w:hAnsi="United Sans Rg Md"/>
        </w:rPr>
      </w:pPr>
      <w:r w:rsidRPr="008F176A">
        <w:rPr>
          <w:rFonts w:ascii="United Sans Rg Md" w:hAnsi="United Sans Rg Md"/>
          <w:color w:val="000000"/>
          <w:sz w:val="22"/>
          <w:szCs w:val="22"/>
        </w:rPr>
        <w:t xml:space="preserve">Projekt: Anna </w:t>
      </w:r>
      <w:proofErr w:type="spellStart"/>
      <w:r w:rsidRPr="008F176A">
        <w:rPr>
          <w:rFonts w:ascii="United Sans Rg Md" w:hAnsi="United Sans Rg Md"/>
          <w:color w:val="000000"/>
          <w:sz w:val="22"/>
          <w:szCs w:val="22"/>
        </w:rPr>
        <w:t>Vonhausen</w:t>
      </w:r>
      <w:proofErr w:type="spellEnd"/>
    </w:p>
    <w:p w14:paraId="43053827" w14:textId="77777777" w:rsidR="00EB1C87" w:rsidRPr="008F176A" w:rsidRDefault="00EB1C87" w:rsidP="00D95D0F">
      <w:pPr>
        <w:ind w:left="-284"/>
        <w:rPr>
          <w:rFonts w:ascii="United Sans Rg Md" w:hAnsi="United Sans Rg Md" w:cs="Arial"/>
          <w:color w:val="000000" w:themeColor="text1"/>
          <w:sz w:val="20"/>
          <w:szCs w:val="20"/>
        </w:rPr>
      </w:pPr>
    </w:p>
    <w:p w14:paraId="785BA468" w14:textId="476434D9" w:rsidR="00EB1C87" w:rsidRPr="00EB1C87" w:rsidRDefault="00EB1C87" w:rsidP="00460911">
      <w:pPr>
        <w:ind w:left="-284"/>
        <w:jc w:val="both"/>
        <w:rPr>
          <w:rFonts w:ascii="United Sans Rg Md" w:hAnsi="United Sans Rg Md" w:cs="Arial"/>
          <w:color w:val="000000" w:themeColor="text1"/>
          <w:sz w:val="20"/>
          <w:szCs w:val="20"/>
        </w:rPr>
      </w:pP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lastRenderedPageBreak/>
        <w:t>Urodz</w:t>
      </w:r>
      <w:r>
        <w:rPr>
          <w:rFonts w:ascii="United Sans Rg Md" w:hAnsi="United Sans Rg Md" w:cs="Arial"/>
          <w:color w:val="000000" w:themeColor="text1"/>
          <w:sz w:val="20"/>
          <w:szCs w:val="20"/>
        </w:rPr>
        <w:t>o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na w 1979 r projektantka, dyrektor kreatywna i</w:t>
      </w:r>
      <w:r w:rsidRPr="00EB1C87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członkini zarządu firmy VANK.</w:t>
      </w:r>
      <w:r w:rsidR="00D95D0F">
        <w:rPr>
          <w:rFonts w:ascii="United Sans Rg Md" w:hAnsi="United Sans Rg Md" w:cs="Arial"/>
          <w:color w:val="000000" w:themeColor="text1"/>
          <w:sz w:val="20"/>
          <w:szCs w:val="20"/>
        </w:rPr>
        <w:t xml:space="preserve">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Doktor Wydziału Architektury Politechniki Poznańskiej.</w:t>
      </w:r>
      <w:r w:rsidR="00460911">
        <w:rPr>
          <w:rFonts w:ascii="United Sans Rg Md" w:hAnsi="United Sans Rg Md" w:cs="Arial"/>
          <w:color w:val="000000" w:themeColor="text1"/>
          <w:sz w:val="20"/>
          <w:szCs w:val="20"/>
        </w:rPr>
        <w:t xml:space="preserve">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 xml:space="preserve">W projektowaniu nie szuka estetycznych powtórzeń, lecz wyjątkowych i nowych wartości. </w:t>
      </w:r>
      <w:r>
        <w:rPr>
          <w:rFonts w:ascii="United Sans Rg Md" w:hAnsi="United Sans Rg Md" w:cs="Arial"/>
          <w:color w:val="000000" w:themeColor="text1"/>
          <w:sz w:val="20"/>
          <w:szCs w:val="20"/>
        </w:rPr>
        <w:t xml:space="preserve">                  </w:t>
      </w:r>
    </w:p>
    <w:p w14:paraId="6EBF0FD5" w14:textId="0D3A85CC" w:rsidR="00EB1C87" w:rsidRPr="00EB1C87" w:rsidRDefault="00EB1C87" w:rsidP="00D95D0F">
      <w:pPr>
        <w:ind w:left="-284"/>
        <w:jc w:val="both"/>
        <w:rPr>
          <w:rFonts w:ascii="United Sans Rg Md" w:hAnsi="United Sans Rg Md" w:cs="Calibri"/>
          <w:color w:val="000000" w:themeColor="text1"/>
          <w:sz w:val="20"/>
          <w:szCs w:val="20"/>
        </w:rPr>
      </w:pP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 xml:space="preserve">Poszukując punktów styku pomiędzy różnymi dyscyplinami, dąży do doskonalenia przestrzeni </w:t>
      </w:r>
      <w:r w:rsidR="00D95D0F">
        <w:rPr>
          <w:rFonts w:ascii="United Sans Rg Md" w:hAnsi="United Sans Rg Md" w:cs="Arial"/>
          <w:color w:val="000000" w:themeColor="text1"/>
          <w:sz w:val="20"/>
          <w:szCs w:val="20"/>
        </w:rPr>
        <w:t xml:space="preserve">               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w jakich żyjemy, wykorzystując technologie szanujące gospodarkę cyrkularną i oszczędzające zasoby.</w:t>
      </w:r>
    </w:p>
    <w:p w14:paraId="4A58B7E3" w14:textId="4D6450EB" w:rsidR="00EB1C87" w:rsidRPr="00EB1C87" w:rsidRDefault="00EB1C87" w:rsidP="00D95D0F">
      <w:pPr>
        <w:ind w:left="-284"/>
        <w:jc w:val="both"/>
        <w:rPr>
          <w:rFonts w:ascii="United Sans Rg Md" w:hAnsi="United Sans Rg Md" w:cs="Calibri"/>
          <w:color w:val="000000" w:themeColor="text1"/>
          <w:sz w:val="20"/>
          <w:szCs w:val="20"/>
          <w:lang w:val="en-US"/>
        </w:rPr>
      </w:pP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Zaprojektowane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dla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marki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VANK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meble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produkty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zdobyły</w:t>
      </w:r>
      <w:proofErr w:type="spellEnd"/>
      <w:r w:rsidRPr="00460911">
        <w:rPr>
          <w:rStyle w:val="apple-converted-space"/>
          <w:rFonts w:ascii="Cambria" w:hAnsi="Cambria" w:cs="Cambria"/>
          <w:color w:val="000000" w:themeColor="text1"/>
          <w:sz w:val="20"/>
          <w:szCs w:val="20"/>
          <w:lang w:val="en-US"/>
        </w:rPr>
        <w:t> </w:t>
      </w:r>
      <w:r w:rsidRPr="00460911">
        <w:rPr>
          <w:rFonts w:ascii="United Sans Rg Md" w:hAnsi="United Sans Rg Md" w:cs="Arial"/>
          <w:sz w:val="20"/>
          <w:szCs w:val="20"/>
          <w:lang w:val="en-US"/>
        </w:rPr>
        <w:t>m.in</w:t>
      </w:r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.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RED DOT Design Award 2012,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iF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Design Award 2016, German Design Award 2019, Green Product Award 2022, G</w:t>
      </w:r>
      <w:r w:rsid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erman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Innovation Award 2023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oraz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znalazły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się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gronie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finalistów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German Sustainability Award 2022.</w:t>
      </w:r>
    </w:p>
    <w:p w14:paraId="49529EB0" w14:textId="77777777" w:rsidR="007443AE" w:rsidRPr="00EB1C87" w:rsidRDefault="00000000" w:rsidP="00D95D0F">
      <w:pPr>
        <w:pStyle w:val="NormalnyWeb"/>
        <w:spacing w:before="280" w:beforeAutospacing="0" w:after="280" w:afterAutospacing="0"/>
        <w:ind w:left="-284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hyperlink r:id="rId9" w:history="1">
        <w:r w:rsidR="007443AE" w:rsidRPr="00EB1C87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VANK</w:t>
        </w:r>
        <w:r w:rsidR="007443AE" w:rsidRPr="00EB1C87">
          <w:rPr>
            <w:rStyle w:val="Hipercze"/>
            <w:rFonts w:ascii="Cambria" w:hAnsi="Cambria" w:cs="Cambria"/>
            <w:b/>
            <w:bCs/>
            <w:color w:val="000000" w:themeColor="text1"/>
            <w:sz w:val="20"/>
            <w:szCs w:val="20"/>
          </w:rPr>
          <w:t> </w:t>
        </w:r>
      </w:hyperlink>
    </w:p>
    <w:p w14:paraId="221782A2" w14:textId="0235D6ED" w:rsidR="00D95D0F" w:rsidRDefault="007443AE" w:rsidP="00D95D0F">
      <w:pPr>
        <w:pStyle w:val="NormalnyWeb"/>
        <w:spacing w:before="280" w:beforeAutospacing="0" w:after="280" w:afterAutospacing="0"/>
        <w:ind w:left="-284"/>
        <w:jc w:val="both"/>
        <w:rPr>
          <w:rFonts w:ascii="United Sans Rg Md" w:hAnsi="United Sans Rg Md"/>
          <w:color w:val="000000"/>
          <w:sz w:val="20"/>
          <w:szCs w:val="20"/>
        </w:rPr>
      </w:pPr>
      <w:r w:rsidRPr="00EB1C87">
        <w:rPr>
          <w:rFonts w:ascii="United Sans Rg Md" w:hAnsi="United Sans Rg Md"/>
          <w:color w:val="000000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</w:t>
      </w:r>
      <w:r w:rsidR="00EB1C87">
        <w:rPr>
          <w:rFonts w:ascii="United Sans Rg Md" w:hAnsi="United Sans Rg Md"/>
          <w:color w:val="000000"/>
          <w:sz w:val="20"/>
          <w:szCs w:val="20"/>
        </w:rPr>
        <w:t xml:space="preserve">  </w:t>
      </w:r>
      <w:r w:rsidRPr="00EB1C87">
        <w:rPr>
          <w:rFonts w:ascii="United Sans Rg Md" w:hAnsi="United Sans Rg Md"/>
          <w:color w:val="000000"/>
          <w:sz w:val="20"/>
          <w:szCs w:val="20"/>
        </w:rPr>
        <w:t xml:space="preserve">i wtórnych. </w:t>
      </w:r>
    </w:p>
    <w:p w14:paraId="15001A80" w14:textId="0C935596" w:rsidR="00D95D0F" w:rsidRPr="00D95D0F" w:rsidRDefault="00000000" w:rsidP="00D95D0F">
      <w:pPr>
        <w:pStyle w:val="NormalnyWeb"/>
        <w:spacing w:before="280" w:beforeAutospacing="0" w:after="280" w:afterAutospacing="0"/>
        <w:ind w:left="-284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</w:rPr>
      </w:pPr>
      <w:hyperlink r:id="rId10" w:history="1">
        <w:r w:rsidR="00D95D0F" w:rsidRPr="00D95D0F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ZDJĘCIA</w:t>
        </w:r>
      </w:hyperlink>
    </w:p>
    <w:p w14:paraId="2C8AC239" w14:textId="562487C1" w:rsidR="001D6C9C" w:rsidRPr="00D95D0F" w:rsidRDefault="00D95D0F" w:rsidP="00D95D0F">
      <w:pPr>
        <w:pStyle w:val="NormalnyWeb"/>
        <w:spacing w:before="280" w:beforeAutospacing="0" w:after="120" w:afterAutospacing="0"/>
        <w:ind w:left="-284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</w:pPr>
      <w:r w:rsidRPr="00D95D0F"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>KONTAKT</w:t>
      </w:r>
      <w:r w:rsidR="001D6C9C" w:rsidRPr="00D95D0F"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 xml:space="preserve"> PR:</w:t>
      </w:r>
    </w:p>
    <w:p w14:paraId="03816FBD" w14:textId="77777777" w:rsidR="005D6FBA" w:rsidRPr="00EB1C87" w:rsidRDefault="001D6C9C" w:rsidP="00D95D0F">
      <w:pPr>
        <w:pStyle w:val="NormalnyWeb"/>
        <w:spacing w:before="120" w:beforeAutospacing="0" w:after="120" w:afterAutospacing="0"/>
        <w:ind w:left="-284"/>
        <w:jc w:val="both"/>
        <w:rPr>
          <w:rFonts w:ascii="United Sans Rg Md" w:hAnsi="United Sans Rg Md"/>
          <w:color w:val="000000" w:themeColor="text1"/>
          <w:sz w:val="20"/>
          <w:szCs w:val="20"/>
          <w:lang w:val="en-US"/>
        </w:rPr>
      </w:pPr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Natalia </w:t>
      </w:r>
      <w:proofErr w:type="spellStart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Sochacka</w:t>
      </w:r>
      <w:proofErr w:type="spellEnd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, Marketing &amp; Communications Manager</w:t>
      </w:r>
      <w:r w:rsidR="005D6FBA"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, </w:t>
      </w:r>
    </w:p>
    <w:p w14:paraId="59E21789" w14:textId="17A85C83" w:rsidR="00E969B7" w:rsidRPr="00EB1C87" w:rsidRDefault="001D6C9C" w:rsidP="00D95D0F">
      <w:pPr>
        <w:pStyle w:val="NormalnyWeb"/>
        <w:spacing w:before="120" w:beforeAutospacing="0" w:after="120" w:afterAutospacing="0"/>
        <w:ind w:left="-284"/>
        <w:jc w:val="both"/>
        <w:rPr>
          <w:rFonts w:ascii="United Sans Rg Md" w:hAnsi="United Sans Rg Md"/>
          <w:color w:val="000000" w:themeColor="text1"/>
          <w:sz w:val="20"/>
          <w:szCs w:val="20"/>
          <w:lang w:val="en-US"/>
        </w:rPr>
      </w:pPr>
      <w:proofErr w:type="spellStart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natalia.sochacka@vank.design</w:t>
      </w:r>
      <w:proofErr w:type="spellEnd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, + 48 601 553 221</w:t>
      </w:r>
    </w:p>
    <w:sectPr w:rsidR="00E969B7" w:rsidRPr="00EB1C87" w:rsidSect="00B17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7CB" w14:textId="77777777" w:rsidR="002B6A52" w:rsidRDefault="002B6A52" w:rsidP="0054222B">
      <w:r>
        <w:separator/>
      </w:r>
    </w:p>
  </w:endnote>
  <w:endnote w:type="continuationSeparator" w:id="0">
    <w:p w14:paraId="3556C69F" w14:textId="77777777" w:rsidR="002B6A52" w:rsidRDefault="002B6A52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7AC1" w14:textId="77777777" w:rsidR="002B6A52" w:rsidRDefault="002B6A52" w:rsidP="0054222B">
      <w:r>
        <w:separator/>
      </w:r>
    </w:p>
  </w:footnote>
  <w:footnote w:type="continuationSeparator" w:id="0">
    <w:p w14:paraId="5C95CEE6" w14:textId="77777777" w:rsidR="002B6A52" w:rsidRDefault="002B6A52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E2607"/>
    <w:rsid w:val="000F1AF9"/>
    <w:rsid w:val="000F2648"/>
    <w:rsid w:val="00126947"/>
    <w:rsid w:val="00171D9E"/>
    <w:rsid w:val="00190FD6"/>
    <w:rsid w:val="00191B55"/>
    <w:rsid w:val="001D47E3"/>
    <w:rsid w:val="001D6C9C"/>
    <w:rsid w:val="001E6086"/>
    <w:rsid w:val="00213FC1"/>
    <w:rsid w:val="0024029A"/>
    <w:rsid w:val="00255D06"/>
    <w:rsid w:val="002B6A52"/>
    <w:rsid w:val="00330790"/>
    <w:rsid w:val="00330BCA"/>
    <w:rsid w:val="00330FAB"/>
    <w:rsid w:val="00350D51"/>
    <w:rsid w:val="003619E8"/>
    <w:rsid w:val="003757BA"/>
    <w:rsid w:val="00386FE8"/>
    <w:rsid w:val="003935C8"/>
    <w:rsid w:val="003B418B"/>
    <w:rsid w:val="003C1737"/>
    <w:rsid w:val="003D7786"/>
    <w:rsid w:val="003D7FE3"/>
    <w:rsid w:val="00460781"/>
    <w:rsid w:val="00460911"/>
    <w:rsid w:val="004746E1"/>
    <w:rsid w:val="00495ABE"/>
    <w:rsid w:val="004A6944"/>
    <w:rsid w:val="004B2529"/>
    <w:rsid w:val="004F4C8F"/>
    <w:rsid w:val="004F5362"/>
    <w:rsid w:val="00510138"/>
    <w:rsid w:val="00513A23"/>
    <w:rsid w:val="0054222B"/>
    <w:rsid w:val="00544EB6"/>
    <w:rsid w:val="00552127"/>
    <w:rsid w:val="00566E52"/>
    <w:rsid w:val="00576F6C"/>
    <w:rsid w:val="005A56D2"/>
    <w:rsid w:val="005D6FBA"/>
    <w:rsid w:val="005E4DE4"/>
    <w:rsid w:val="005F0C4B"/>
    <w:rsid w:val="00605D15"/>
    <w:rsid w:val="00606F61"/>
    <w:rsid w:val="006329F1"/>
    <w:rsid w:val="00642AD4"/>
    <w:rsid w:val="006477B9"/>
    <w:rsid w:val="00653C48"/>
    <w:rsid w:val="006678D4"/>
    <w:rsid w:val="00672584"/>
    <w:rsid w:val="006D016C"/>
    <w:rsid w:val="006D768D"/>
    <w:rsid w:val="006D7A5A"/>
    <w:rsid w:val="006E63B2"/>
    <w:rsid w:val="00705FEA"/>
    <w:rsid w:val="007443AE"/>
    <w:rsid w:val="00745A6D"/>
    <w:rsid w:val="00775461"/>
    <w:rsid w:val="00775ADA"/>
    <w:rsid w:val="00785C67"/>
    <w:rsid w:val="00795DD4"/>
    <w:rsid w:val="007C22E0"/>
    <w:rsid w:val="00827F9B"/>
    <w:rsid w:val="0084442B"/>
    <w:rsid w:val="008472D7"/>
    <w:rsid w:val="00870F7C"/>
    <w:rsid w:val="00880E81"/>
    <w:rsid w:val="008B5072"/>
    <w:rsid w:val="008E22BD"/>
    <w:rsid w:val="008F176A"/>
    <w:rsid w:val="00916EF2"/>
    <w:rsid w:val="00993E88"/>
    <w:rsid w:val="009E574A"/>
    <w:rsid w:val="009F6626"/>
    <w:rsid w:val="00A757CC"/>
    <w:rsid w:val="00B03044"/>
    <w:rsid w:val="00B176B9"/>
    <w:rsid w:val="00B20429"/>
    <w:rsid w:val="00B37D15"/>
    <w:rsid w:val="00BC4029"/>
    <w:rsid w:val="00C47C9A"/>
    <w:rsid w:val="00CA6BCC"/>
    <w:rsid w:val="00CD3CF9"/>
    <w:rsid w:val="00CF7E29"/>
    <w:rsid w:val="00D45304"/>
    <w:rsid w:val="00D72AD8"/>
    <w:rsid w:val="00D767DC"/>
    <w:rsid w:val="00D95D0F"/>
    <w:rsid w:val="00DB24AE"/>
    <w:rsid w:val="00E01AC8"/>
    <w:rsid w:val="00E0774B"/>
    <w:rsid w:val="00E41ED6"/>
    <w:rsid w:val="00E81D29"/>
    <w:rsid w:val="00E969B7"/>
    <w:rsid w:val="00EB1C87"/>
    <w:rsid w:val="00F36F99"/>
    <w:rsid w:val="00F5428D"/>
    <w:rsid w:val="00F97944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chartTrackingRefBased/>
  <w15:docId w15:val="{5EBEF4CC-36F7-40D7-BBF3-E5C6288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E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k.design/pl/produkty/cu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ank.design/en/download/pho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k.design/pl/star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159D-AAAF-0D40-9141-5DE2977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785</Words>
  <Characters>5542</Characters>
  <Application>Microsoft Office Word</Application>
  <DocSecurity>0</DocSecurity>
  <Lines>97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4</cp:revision>
  <cp:lastPrinted>2022-10-21T09:14:00Z</cp:lastPrinted>
  <dcterms:created xsi:type="dcterms:W3CDTF">2023-10-20T12:49:00Z</dcterms:created>
  <dcterms:modified xsi:type="dcterms:W3CDTF">2023-10-26T10:37:00Z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